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9F" w:rsidRPr="00E417B0" w:rsidRDefault="007C649F" w:rsidP="00E417B0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Утверждена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Правительства Республики Коми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от ___</w:t>
      </w:r>
      <w:r w:rsidR="00F9328B">
        <w:rPr>
          <w:rFonts w:ascii="Times New Roman" w:hAnsi="Times New Roman" w:cs="Times New Roman"/>
          <w:sz w:val="28"/>
          <w:szCs w:val="28"/>
        </w:rPr>
        <w:t>23 декабря</w:t>
      </w:r>
      <w:r w:rsidRPr="00E417B0">
        <w:rPr>
          <w:rFonts w:ascii="Times New Roman" w:hAnsi="Times New Roman" w:cs="Times New Roman"/>
          <w:sz w:val="28"/>
          <w:szCs w:val="28"/>
        </w:rPr>
        <w:t>_____ 2013 г. №___</w:t>
      </w:r>
      <w:r w:rsidR="00F9328B">
        <w:rPr>
          <w:rFonts w:ascii="Times New Roman" w:hAnsi="Times New Roman" w:cs="Times New Roman"/>
          <w:sz w:val="28"/>
          <w:szCs w:val="28"/>
        </w:rPr>
        <w:t>528</w:t>
      </w:r>
      <w:bookmarkStart w:id="0" w:name="_GoBack"/>
      <w:bookmarkEnd w:id="0"/>
      <w:r w:rsidRPr="00E417B0">
        <w:rPr>
          <w:rFonts w:ascii="Times New Roman" w:hAnsi="Times New Roman" w:cs="Times New Roman"/>
          <w:sz w:val="28"/>
          <w:szCs w:val="28"/>
        </w:rPr>
        <w:t>______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(приложение)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7B0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ТЕРРИТОРИАЛЬНАЯ ПРОГРАММА </w:t>
      </w:r>
      <w:bookmarkStart w:id="1" w:name="Par31"/>
      <w:bookmarkEnd w:id="1"/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7B0">
        <w:rPr>
          <w:rFonts w:ascii="Times New Roman" w:hAnsi="Times New Roman" w:cs="Times New Roman"/>
          <w:b/>
          <w:bCs/>
          <w:sz w:val="28"/>
          <w:szCs w:val="28"/>
        </w:rPr>
        <w:t>ГОСУДАРСТВЕННЫХ ГАРАНТИЙ БЕСПЛАТНОГО ОКАЗАНИЯ ГРАЖДАНАМ МЕДИЦИНСКОЙ ПОМОЩИ НА ТЕРРИТОРИИ РЕСПУБЛИКИ КОМИ НА 2014 ГОД И НА ПЛАНОВЫЙ ПЕРИОД 2015 И 2016 ГОДОВ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7"/>
      <w:bookmarkEnd w:id="2"/>
      <w:r w:rsidRPr="00E417B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1. Территориальная программа государственных гарантий бесплатного оказания гражданам медицинской помощи на территории Республики Коми на 2014 год и на плановый период 2015 и 2016 годов (далее - Программа) определяет перечень видов, форм и условий оказываемой бесплатно медицинской помощи, перечень заболеваний и состояний, оказание медицинской помощи при которых осуществляется бесплатно, категории граждан, оказание медицинской помощи которым осуществляется бесплатно, нормативы объема медицинской помощи, финансовых затрат на единицу объема медицинской помощи и подушевые нормативы финансирования, порядок формирования и структуру тарифов на медицинскую помощь и способы ее оплаты, а также предусматривает критерии качества и доступности медицинской помощи, оказываемой гражданам на территории Республики Коми бесплатно.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создания единого механизма реализации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конституционных прав граждан на бесплатное получение медицинской помощи гарантированного объема и качества за счет всех источников финансирования.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Программа формируется с учетом порядков оказания медицинской помощи и на основе стандартов медицинской помощи, а также с учетом особенностей половозрастного состава населения, уровня и структуры заболеваемости населения Республики Коми, основанных на данных медицинской статистики.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Программа включает в себя: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виды, условия и формы оказания медицинской помощи в рамках настоящей Программы;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перечень заболеваний и видов медицинской помощи, оказываемой гражданам бесплатно за счет бюджетных ассигнований республиканского бюджета Республики Коми и средств бюджета территориального фонда обязательного медицинского страхования Республики Коми;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перечень мероприятий по профилактике заболеваний и формированию здорового образа жизни;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виды и объемы медицинской помощи, включенные в Программу обязательного медицинского страхования, финансовое обеспечение которых в соответствии с базовой программой государственных гарантий оказания гражданам бесплатной медицинской помощи осуществляется за счет бюджетных ассигнований республиканского бюджета Республики Коми;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5) нормативы объемов медицинской помощи;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6) порядок формирования и структуру тарифов на оказание медицинской помощи в системе обязательного медицинского страхования и способы ее оплаты;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7) условия оказания медицинской помощи в учреждениях здравоохранения, в том числе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государственных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учреждениях здравоохранения Республики Коми на территории Республики Коми;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8) дополнительные меры обеспечения государственных гарантий оказания медицинской и лекарственной помощи;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9) критерии доступности и качества медицинской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3. Обязательными приложениями Программы являются: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408" w:history="1">
        <w:r w:rsidRPr="00E417B0">
          <w:rPr>
            <w:rFonts w:ascii="Times New Roman" w:hAnsi="Times New Roman" w:cs="Times New Roman"/>
            <w:sz w:val="28"/>
            <w:szCs w:val="28"/>
          </w:rPr>
          <w:t>схема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взаимосвязей перечней болезней и состояний пациентов, специальностей врачей и профилей отделений стационаров при оказании медицинской помощи населению (приложение 1);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ar638" w:history="1">
        <w:r w:rsidRPr="00E417B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видов высокотехнологичной медицинской помощи, оказываемой за счет средств республиканского бюджета Республики Коми в </w:t>
      </w:r>
      <w:r w:rsidR="00A43943" w:rsidRPr="00E417B0">
        <w:rPr>
          <w:rFonts w:ascii="Times New Roman" w:hAnsi="Times New Roman" w:cs="Times New Roman"/>
          <w:sz w:val="28"/>
          <w:szCs w:val="28"/>
        </w:rPr>
        <w:t>медицинских организациях</w:t>
      </w:r>
      <w:r w:rsidRPr="00E417B0">
        <w:rPr>
          <w:rFonts w:ascii="Times New Roman" w:hAnsi="Times New Roman" w:cs="Times New Roman"/>
          <w:sz w:val="28"/>
          <w:szCs w:val="28"/>
        </w:rPr>
        <w:t xml:space="preserve"> Республики Коми на 2014 год (приложение 2);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ar774" w:history="1">
        <w:r w:rsidRPr="00E417B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</w:t>
      </w:r>
      <w:r w:rsidR="00233A7F" w:rsidRPr="00E417B0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E417B0">
        <w:rPr>
          <w:rFonts w:ascii="Times New Roman" w:hAnsi="Times New Roman" w:cs="Times New Roman"/>
          <w:sz w:val="28"/>
          <w:szCs w:val="28"/>
        </w:rPr>
        <w:t xml:space="preserve"> Республики Коми, оказывающих специализированную высокотехнологичную медицинскую помощь в рамках территориальной программы государственных гарантий бесплатного оказания гражданам медицинской помощи на территории Республики Коми на 2014 год и на плановый период 2015 и 2016 годов (приложение 3);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4) </w:t>
      </w:r>
      <w:hyperlink w:anchor="Par2749" w:history="1">
        <w:r w:rsidRPr="00E417B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лекарственных средств и изделий медицинского назначения, применяемых при амбулаторном лечении граждан, имеющих право на бесплатное лекарственное обеспечение в соответствии с </w:t>
      </w:r>
      <w:hyperlink r:id="rId8" w:history="1">
        <w:r w:rsidRPr="00E417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июля 1994 г.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назначения", </w:t>
      </w:r>
      <w:hyperlink r:id="rId9" w:history="1">
        <w:r w:rsidRPr="00E417B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Республики Коми от 12 ноября 2004 г. N 55-РЗ "О социальной поддержке населения в Республике Коми" (приложение 4);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5) </w:t>
      </w:r>
      <w:hyperlink w:anchor="Par4699" w:history="1">
        <w:r w:rsidRPr="00E417B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 на территории Республики Коми на 2014 год и на плановый период 2015 и 2016 годов, в том числе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территориальной программы обязательного медицинского страхования (приложение 5);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6) </w:t>
      </w:r>
      <w:hyperlink w:anchor="Par5429" w:history="1">
        <w:r w:rsidRPr="00E417B0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медицинской помощи на 2014 год по условиям оказания медицинской помощи для определения государственных заданий, распределения объемов медицинской помощи между страховыми медицинскими организациями и медицинскими организациями Комиссией по разработке территориальной программы обязательного медицинского страхования Республики Коми (приложение 6);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7) </w:t>
      </w:r>
      <w:hyperlink w:anchor="Par5483" w:history="1">
        <w:r w:rsidRPr="00E417B0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реализации установленного законодательством Российской Федерации права на выбор медицинской организации и врача, в том числе врача общей практики (семейного врача) и лечащего врача (с учетом согласий врача) (приложение 7);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8) </w:t>
      </w:r>
      <w:hyperlink w:anchor="Par5591" w:history="1">
        <w:r w:rsidRPr="00E417B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мероприятий по профилактике заболеваний и формированию здорового образа жизни (приложение 8);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9) утвержденная </w:t>
      </w:r>
      <w:hyperlink w:anchor="Par5621" w:history="1">
        <w:r w:rsidRPr="00E417B0">
          <w:rPr>
            <w:rFonts w:ascii="Times New Roman" w:hAnsi="Times New Roman" w:cs="Times New Roman"/>
            <w:sz w:val="28"/>
            <w:szCs w:val="28"/>
          </w:rPr>
          <w:t>стоимость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территориальной программы государственных гарантий бесплатного оказания гражданам медицинской помощи </w:t>
      </w:r>
      <w:r w:rsidR="00B901BE" w:rsidRPr="00E417B0">
        <w:rPr>
          <w:rFonts w:ascii="Times New Roman" w:hAnsi="Times New Roman" w:cs="Times New Roman"/>
          <w:sz w:val="28"/>
          <w:szCs w:val="28"/>
        </w:rPr>
        <w:t xml:space="preserve">на территории Республики Коми </w:t>
      </w:r>
      <w:r w:rsidRPr="00E417B0">
        <w:rPr>
          <w:rFonts w:ascii="Times New Roman" w:hAnsi="Times New Roman" w:cs="Times New Roman"/>
          <w:sz w:val="28"/>
          <w:szCs w:val="28"/>
        </w:rPr>
        <w:t>по условиям ее оказания на 2014 год  (приложение 9);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10) </w:t>
      </w:r>
      <w:hyperlink w:anchor="Par5830" w:history="1">
        <w:r w:rsidRPr="00E417B0">
          <w:rPr>
            <w:rFonts w:ascii="Times New Roman" w:hAnsi="Times New Roman" w:cs="Times New Roman"/>
            <w:sz w:val="28"/>
            <w:szCs w:val="28"/>
          </w:rPr>
          <w:t>стоимость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территориальной программы государственных гарантий бесплатного оказания гражданам медицинской помощи </w:t>
      </w:r>
      <w:r w:rsidR="00AE77D8" w:rsidRPr="00E417B0">
        <w:rPr>
          <w:rFonts w:ascii="Times New Roman" w:hAnsi="Times New Roman" w:cs="Times New Roman"/>
          <w:sz w:val="28"/>
          <w:szCs w:val="28"/>
        </w:rPr>
        <w:t xml:space="preserve">на территории Республики Коми </w:t>
      </w:r>
      <w:r w:rsidRPr="00E417B0">
        <w:rPr>
          <w:rFonts w:ascii="Times New Roman" w:hAnsi="Times New Roman" w:cs="Times New Roman"/>
          <w:sz w:val="28"/>
          <w:szCs w:val="28"/>
        </w:rPr>
        <w:t>по источникам финансового обеспечения на 2014 год и плановый период 2015 и 2016 годов (приложение 10).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67"/>
      <w:bookmarkEnd w:id="3"/>
      <w:r w:rsidRPr="00E417B0">
        <w:rPr>
          <w:rFonts w:ascii="Times New Roman" w:hAnsi="Times New Roman" w:cs="Times New Roman"/>
          <w:sz w:val="28"/>
          <w:szCs w:val="28"/>
        </w:rPr>
        <w:t>II. Виды, условия и формы оказания медицинской помощи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1. В рамках настоящей Программы бесплатно предоставляются следующие виды медицинской помощи: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первичная медико-санитарная помощь, в том числе первичная доврачебная, первичная врачебная и первичная специализированная;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скорая, в том числе скорая специализированная (санитарно-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авиационная), медицинская помощь;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специализированная, в том числе высокотехнологичная, медицинская помощь;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паллиативная медицинская помощь в медицинских организациях.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Первичная медико-санитарная помощь оказывается бесплатно в амбулаторных условиях и в условиях дневного стационара, в плановой и неотложной форме.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Организация оказания первичной медико-санитарной помощи гражданам в целях приближения к их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 по месту жительства, месту работы или учебы в определенных организациях, с учетом положений Федерального </w:t>
      </w:r>
      <w:hyperlink r:id="rId10" w:history="1">
        <w:r w:rsidRPr="00E417B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от 21 ноября 2011 г. № 323-ФЗ "Об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основах охраны здоровья граждан в Российской Федерации".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3. Скорая, в том числе скорая специализированная,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 медицинскими организациями государственной системы здравоохранения оказывается гражданам бесплатно.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пострадавших в результате чрезвычайных ситуаций и стихийных бедствий).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4. 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Высокотехнологичная медицинская помощь является частью специализированной медицинской помощи и включает в себя применение новых сложных и (или) уникальных методов лечения, а также ресурсоемких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Высокотехнологичная медицинская помощь оказывается медицинскими организациями в соответствии с перечнем видов высокотехнологичной медицинской помощи, утверждаемым Министерством здравоохранения Российской Федерации.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5. Паллиативная медицинская помощь оказывается бесплатно в амбулаторных и стационарных условиях медицинскими работниками, прошедшими обучение по оказанию такой помощи, и представляет собой комплекс медицинских вмешательств, направленных на избавление от боли и облегчение других тяжелых проявлений заболевания, в целях улучшения качества жизни неизлечимо больных граждан.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6. Медицинская помощь может оказываться в следующих условиях: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оказания гражданам первичной медико-санитарной помощи при острых заболеваниях и обострении хронических заболеваний, не требующих срочного медицинского вмешательства, в структуре медицинских учреждений создается служба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неотложной медицинской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7. Медицинская помощь оказывается в следующих формах: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экстренная -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неотложная -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плановая - медицинская помощь, которая оказывается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8. Перечисленные в настоящем разделе виды медицинской помощи оказываются в </w:t>
      </w:r>
      <w:r w:rsidR="001F6ABC" w:rsidRPr="00E417B0">
        <w:rPr>
          <w:rFonts w:ascii="Times New Roman" w:hAnsi="Times New Roman" w:cs="Times New Roman"/>
          <w:sz w:val="28"/>
          <w:szCs w:val="28"/>
        </w:rPr>
        <w:t xml:space="preserve">медицинских организациях, указанных в Приложении 5 к Программе </w:t>
      </w:r>
      <w:r w:rsidRPr="00E417B0">
        <w:rPr>
          <w:rFonts w:ascii="Times New Roman" w:hAnsi="Times New Roman" w:cs="Times New Roman"/>
          <w:sz w:val="28"/>
          <w:szCs w:val="28"/>
        </w:rPr>
        <w:t xml:space="preserve"> при группах болезней и состояниях, указанных в </w:t>
      </w:r>
      <w:hyperlink w:anchor="Par408" w:history="1">
        <w:r w:rsidRPr="00E417B0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04"/>
      <w:bookmarkEnd w:id="4"/>
      <w:r w:rsidRPr="00E417B0">
        <w:rPr>
          <w:rFonts w:ascii="Times New Roman" w:hAnsi="Times New Roman" w:cs="Times New Roman"/>
          <w:sz w:val="28"/>
          <w:szCs w:val="28"/>
        </w:rPr>
        <w:t>III. Перечень заболеваний и состояний, оказание медицинской помощи при которых осуществляется бесплатно, и категории граждан, оказание медицинской помощи которым осуществляется бесплатно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Гражданам оказывается бесплатно:</w:t>
      </w:r>
    </w:p>
    <w:p w:rsidR="006755DF" w:rsidRPr="00E417B0" w:rsidRDefault="006755DF" w:rsidP="00E417B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медицинская помощь при следующих заболеваниях и состояниях: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инфекционные и паразитарные болезни;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новообразования;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эндокринной системы;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расстройства питания и нарушения обмена веществ;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нервной системы;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болезни крови, кроветворных органов;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отдельные нарушения, вовлекающие иммунный механизм;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глаза и его придаточного аппарата;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уха и сосцевидного отростка;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системы кровообращения;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органов дыхания;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органов пищеварения;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мочеполовой системы;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кожи и подкожной клетчатки;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болезни костно-мышечной системы и соединительной ткани;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травмы, отравления и некоторые другие последствия воздействия внешних причин;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врожденные аномалии (пороки развития);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деформации и хромосомные нарушения;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беременность, роды, послеродовой период и аборты;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отдельные состояния, возникающие у детей в перинатальный период;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психические расстройства и расстройства поведения;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симптомы, признаки и отклонения от нормы, не отнесенные к заболеваниям и состояниям.</w:t>
      </w:r>
    </w:p>
    <w:p w:rsidR="006755DF" w:rsidRPr="00E417B0" w:rsidRDefault="006755DF" w:rsidP="00E417B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отдельным категориям граждан: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предоставляется обеспечение лекарственными препаратами в соответствии с законодательством Российской Федерации (в соответствии с разделом IV Программы);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проводится диспансеризация и профилактические медицинские осмотры в соответствии с порядками, утверждаемыми Министерством здравоохранения Российской Федерации, включая взрослое население в возрасте 18 лет и старше, в том числе работающих и неработающих граждан, обучающихся в образовательных организациях по очной форме, пребывающих в стационарных учреждениях детей-сирот и детей, находящихся в трудной жизненной ситуации, детей-сирот и детей, оставшихся без попечения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родителей, в том числе усыновленных (удочеренных), принятых под опеку (попечительство), в приемную или патронатную семью, и другие категории.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обеспечение в соответствии законодательством Российской Федерации и стандартами оказания медицинской помощи: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необходимыми лекарственными препаратами в рамках первичной медико-санитарной помощи в условиях дневного стационара, в амбулаторных условиях в неотложной форме, в том числе при оказании помощи с целью профилактики инфекционных и социально-значимых заболеваний, при проведении медицинских манипуляций, а также при оказании стоматологической помощи населению;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расходными материалами, медицинскими изделиями, дезинфекционными средствами при оказании медицинской помощи в рамках первичной медико-санитарной помощи в условиях дневного стационара, в амбулаторных условиях;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необходимыми лекарственными средствами, расходными материалами, медицинскими изделиями, средствами для энтерального питания, донорской кровью и ее компонентами, а также обеспечение специализированными продуктами лечебного питания, дезинфекционными средствами при оказании первичной специализированной медико-санитарной помощи, специализированной медицинской помощи, в том числе высокотехнологичной, паллиативной медицинской помощи, медицинской реабилитации - в стационарных условиях и условиях дневного стационара, 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</w:pPr>
      <w:r w:rsidRPr="00E417B0">
        <w:rPr>
          <w:rFonts w:ascii="Times New Roman" w:hAnsi="Times New Roman" w:cs="Times New Roman"/>
          <w:sz w:val="28"/>
          <w:szCs w:val="28"/>
        </w:rPr>
        <w:t>необходимыми лекарственными препаратами, расходными материалами, медицинскими изделиями, донорской кровью и ее компонентами,  дезинфекционными средствами при оказании скорой, в том числе скорой специализированной медицинской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4) проведение мероприятий по диагностике, лечению, профилактике (включая диспансерное наблюдение) заболеваний, по долечиванию, восстановительному лечению (физиотерапия, ЛФК, массаж и другие мероприятия по медицинской реабилитации) и реабилитации больных в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амбулаторно-поликлинических и больничных учреждениях, иных медицинских организациях или их соответствующих структурных подразделениях, включая центры восстановительной медицины и реабилитации, в том числе детские, а также санатории (в том числе детские и для детей с родителями), по медицинским показаниям в комплексной терапии болезней в соответствии со стандартами оказания медицинской помощи, утвержденными уполномоченным федеральным органом исполнительной власти, и в соответствии с протоколами лечения и обследования.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Для обеспечения государственных гарантий по бесплатному оказанию медицинской помощи в рамках настоящей Программы формируется резерв (запас) лекарственных средств и медицинских изделий (изделий медицинского назначения).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417B0">
        <w:rPr>
          <w:rFonts w:ascii="Times New Roman" w:hAnsi="Times New Roman" w:cs="Times New Roman"/>
          <w:sz w:val="28"/>
          <w:szCs w:val="28"/>
        </w:rPr>
        <w:t>.  Источники финансового обеспечения оказания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Источниками финансового обеспечения Программы являются средства федерального бюджета, средства республиканского бюджета Республики Коми, средства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страхования граждан на территории Республики Коми является составной частью Программы.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За счет средств обязательного медицинского страхования осуществляется финансовое обеспечение: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первичной медико-санитарной помощи, включая профилактическую помощь, специализированной медицинской помощи </w:t>
      </w:r>
      <w:r w:rsidR="00107032" w:rsidRPr="00E417B0">
        <w:rPr>
          <w:rFonts w:ascii="Times New Roman" w:hAnsi="Times New Roman" w:cs="Times New Roman"/>
          <w:sz w:val="28"/>
          <w:szCs w:val="28"/>
        </w:rPr>
        <w:t>(</w:t>
      </w:r>
      <w:r w:rsidRPr="00E417B0">
        <w:rPr>
          <w:rFonts w:ascii="Times New Roman" w:hAnsi="Times New Roman" w:cs="Times New Roman"/>
          <w:sz w:val="28"/>
          <w:szCs w:val="28"/>
        </w:rPr>
        <w:t xml:space="preserve">за исключением высокотехнологичной помощи в 2014 году), оказываемой застрахованным лицам при заболеваниях и состояниях, указанных в разделе </w:t>
      </w:r>
      <w:r w:rsidRPr="00E417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417B0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туберкулеза, ВИЧ-инфекции и синдрома приобретенного иммунодефицита, психических расстройств и расстройств поведения;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скорой медицинской помощи (за исключением специализированной скорой медицинской помощи) всем категориям граждан при заболеваниях и состояниях, указанных в разделе </w:t>
      </w:r>
      <w:r w:rsidRPr="00E417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417B0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оказание медицинской помощи при впервые выявленных специалистами, работающими в системе обязательного медицинского страхования,  болезнях, передающихся половым путем, туберкулеза, ВИЧ-инфекции и синдрома приобретенного иммунодефицита;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мероприятий по применению вспомогательных репродуктивных технологий (экстракорпорального оплодотворения), включая лекарственное обеспечение в соответствии с законодательством Российской Федерации;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5) оказание медицинской помощи в структурных подразделениях государственных учреждений здравоохранения Республики Коми специалистами сестринского дела (фельдшер, акушерка, медицинская сестра);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6) проведение мероприятий в соответствии со стандартами оказания медицинской помощи по диагностике, лечению, профилактике (включая диспансерное наблюдение) заболеваний и реабилитации пациентов, в том числе: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медицинские осмотры беременных женщин и родильниц;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б) медицинские осмотры, включая лабораторные исследования, детей, учащихся и студентов очных форм обучения в образовательных учреждениях начального профессионального, среднего профессионального и высшего профессионального образования (за исключением студентов и учащихся, проходящих производственную практику на предприятиях);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в) организация и проведение профилактических прививок детскому и взрослому населению (за исключением обеспечения медицинскими иммунобиологическими препаратами, используемыми в рамках Национального календаря профилактических прививок и Национального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календаря профилактических прививок по эпидемическим показаниям);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г) диспансерное наблюдение здоровых и больных детей;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д) диспансерное наблюдение больных;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е) профилактические осмотры детей, бактериологические исследования и обследования на гельминтозы и протозоозы в объеме требований санитарных правил при оформлении путевок в летние лагеря;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ж) химиопрофилактика контактных биогельминтозов;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обследование для санаторно-курортного лечения по медицинским показаниям с оформлением медицинской документации в рамках проведения обследования для получения санаторно-курортных путевок;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и) медицинская реабилитация в санаторных учреждениях; 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к) профилактическое обследование на кишечные инфекции перед плановой госпитализацией в стационары одного из законных представителей для осуществления ухода за больным ребенком в возрасте до 4 лет;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л) профилактика абортов (контрацепция, стерилизация по медицинским показаниям, а также при невозможности использования других методов контрацепции);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м) проведение профилактических осмотров населения, включая отдельные категории граждан, указанные в разделе </w:t>
      </w:r>
      <w:r w:rsidRPr="00E417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417B0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н) мероприятия по формированию здорового образа жизни, включая проведение медицинскими работниками индивидуальной и групповой медицинской профилактики (проведение школ здоровья) в рамках проведения комплексного посещения центров здоровья;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6) дополнительные мероприятия по диспансеризации граждан;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7) оказание медицинской помощи гражданам при постановке их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 и призыве на военные сборы, за исключением медицинского освидетельствования в целях определения годности граждан к военной службе;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8) обследование с целью установления диагноза заболевания, препятствующего поступлению или прохождению государственной гражданской службы Российской Федерации или муниципальной службы, кроме осмотров врачом-психиатром и врачом-психиатром-наркологом.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За счет бюджетных ассигнований федерального бюджета предоставляются: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высокотехнологичная медицинская помощь, оказываемая в соответствии с перечнем видов высокотехнологичной медицинской помощи, утверждаемым Министерством здравоохранения Российской Федерации, в порядке, устанавливаемом Правительством Российской Федерации, в том числе путем предоставления субсидий бюджетам субъектов Российской Федерации (до 1 января 2015 г.);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специализированная медицинская помощь, оказываемая в федеральных специализированных медицинских учреждениях, перечень которых утверждается Министерством здравоохранения Российской Федерации, в случае отсутствия возможности оказания отдельных видов специализированной помощи в медицинских организациях Республики Коми, за исключением медицинской помощи, осуществляемой в рамках территориальной программы обязательного медицинского страхования (до 1 января 2015 года);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медицинской помощи, оказываемой в медицинских организациях, подведомственных федеральным органам исполнительной власти, государственным академиям наук, при заболеваниях и состояниях, включенных в базовую программу обязательного медицинского страхования, в объеме, превышающем объемы медицинской помощи, установленные решением Комиссии по разработке территориальной программы обязательного медицинского страхования</w:t>
      </w:r>
      <w:r w:rsidR="006E08A3" w:rsidRPr="00E417B0">
        <w:rPr>
          <w:rFonts w:ascii="Times New Roman" w:hAnsi="Times New Roman" w:cs="Times New Roman"/>
          <w:sz w:val="28"/>
          <w:szCs w:val="28"/>
        </w:rPr>
        <w:t xml:space="preserve"> на территории Республики Коми</w:t>
      </w:r>
      <w:r w:rsidRPr="00E417B0">
        <w:rPr>
          <w:rFonts w:ascii="Times New Roman" w:hAnsi="Times New Roman" w:cs="Times New Roman"/>
          <w:sz w:val="28"/>
          <w:szCs w:val="28"/>
        </w:rPr>
        <w:t>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лечение граждан Российской Федерации за пределами территории Российской Федерации, направленных в порядке, установленном Министерством здравоохранения Российской Федерации;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5) санаторно-курортное лечение отдельных категорий граждан в соответствии с законодательством Российской Федерации;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6) финансовое обеспечение предоставления в установленном порядке </w:t>
      </w:r>
      <w:r w:rsidR="00B12946" w:rsidRPr="00E417B0">
        <w:rPr>
          <w:rFonts w:ascii="Times New Roman" w:hAnsi="Times New Roman" w:cs="Times New Roman"/>
          <w:sz w:val="28"/>
          <w:szCs w:val="28"/>
        </w:rPr>
        <w:t xml:space="preserve">республиканскому </w:t>
      </w:r>
      <w:r w:rsidRPr="00E417B0">
        <w:rPr>
          <w:rFonts w:ascii="Times New Roman" w:hAnsi="Times New Roman" w:cs="Times New Roman"/>
          <w:sz w:val="28"/>
          <w:szCs w:val="28"/>
        </w:rPr>
        <w:t>бюджет</w:t>
      </w:r>
      <w:r w:rsidR="00B12946" w:rsidRPr="00E417B0">
        <w:rPr>
          <w:rFonts w:ascii="Times New Roman" w:hAnsi="Times New Roman" w:cs="Times New Roman"/>
          <w:sz w:val="28"/>
          <w:szCs w:val="28"/>
        </w:rPr>
        <w:t>у</w:t>
      </w:r>
      <w:r w:rsidRPr="00E417B0">
        <w:rPr>
          <w:rFonts w:ascii="Times New Roman" w:hAnsi="Times New Roman" w:cs="Times New Roman"/>
          <w:sz w:val="28"/>
          <w:szCs w:val="28"/>
        </w:rPr>
        <w:t xml:space="preserve"> </w:t>
      </w:r>
      <w:r w:rsidR="00B12946" w:rsidRPr="00E417B0">
        <w:rPr>
          <w:rFonts w:ascii="Times New Roman" w:hAnsi="Times New Roman" w:cs="Times New Roman"/>
          <w:sz w:val="28"/>
          <w:szCs w:val="28"/>
        </w:rPr>
        <w:t>Республики Коми</w:t>
      </w:r>
      <w:r w:rsidRPr="00E417B0">
        <w:rPr>
          <w:rFonts w:ascii="Times New Roman" w:hAnsi="Times New Roman" w:cs="Times New Roman"/>
          <w:sz w:val="28"/>
          <w:szCs w:val="28"/>
        </w:rPr>
        <w:t xml:space="preserve"> субвенций на обеспечение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 по перечню заболеваний, утверждаемому Правительством Российской Федерации, гемофилией, муковисцидозом, гипофизарным нанизмом, болезнью Гоше, рассеянным склерозом, а также трансплантации органов и (или) тканей, по перечню лекарственных препаратов, утверждаемому Правительством Российской Федерации;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7)  финансовое обеспечение предоставления в установленном порядке </w:t>
      </w:r>
      <w:r w:rsidR="00AD314C" w:rsidRPr="00E417B0">
        <w:rPr>
          <w:rFonts w:ascii="Times New Roman" w:hAnsi="Times New Roman" w:cs="Times New Roman"/>
          <w:sz w:val="28"/>
          <w:szCs w:val="28"/>
        </w:rPr>
        <w:t xml:space="preserve">республиканскому </w:t>
      </w:r>
      <w:r w:rsidRPr="00E417B0">
        <w:rPr>
          <w:rFonts w:ascii="Times New Roman" w:hAnsi="Times New Roman" w:cs="Times New Roman"/>
          <w:sz w:val="28"/>
          <w:szCs w:val="28"/>
        </w:rPr>
        <w:t>бюджет</w:t>
      </w:r>
      <w:r w:rsidR="00C6510F" w:rsidRPr="00E417B0">
        <w:rPr>
          <w:rFonts w:ascii="Times New Roman" w:hAnsi="Times New Roman" w:cs="Times New Roman"/>
          <w:sz w:val="28"/>
          <w:szCs w:val="28"/>
        </w:rPr>
        <w:t>у</w:t>
      </w:r>
      <w:r w:rsidRPr="00E417B0">
        <w:rPr>
          <w:rFonts w:ascii="Times New Roman" w:hAnsi="Times New Roman" w:cs="Times New Roman"/>
          <w:sz w:val="28"/>
          <w:szCs w:val="28"/>
        </w:rPr>
        <w:t xml:space="preserve"> </w:t>
      </w:r>
      <w:r w:rsidR="00C6510F" w:rsidRPr="00E417B0">
        <w:rPr>
          <w:rFonts w:ascii="Times New Roman" w:hAnsi="Times New Roman" w:cs="Times New Roman"/>
          <w:sz w:val="28"/>
          <w:szCs w:val="28"/>
        </w:rPr>
        <w:t>Республики Коми</w:t>
      </w:r>
      <w:r w:rsidRPr="00E417B0">
        <w:rPr>
          <w:rFonts w:ascii="Times New Roman" w:hAnsi="Times New Roman" w:cs="Times New Roman"/>
          <w:sz w:val="28"/>
          <w:szCs w:val="28"/>
        </w:rPr>
        <w:t xml:space="preserve">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препаратами, медицинскими изделиями, а также специализированными продуктами лечебного питания для детей-инвалидов в соответствии с пунктом 1 части 1 статьи 6</w:t>
      </w:r>
      <w:r w:rsidRPr="00E417B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417B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государственной социальной помощи»;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8) медицинская помощь, оказываемая военнослужащим, гражданам, призванным на военные сборы, сотрудникам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(МЧС России), уголовно-исполнительной системы, таможенных органов и лицам начальствующего состава федеральной фельдъегерской связи в учреждениях государственной и муниципальной системы здравоохранения (в соответствии с </w:t>
      </w:r>
      <w:hyperlink r:id="rId11" w:history="1">
        <w:r w:rsidRPr="00E417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декабря 2004 г. N 911 "О порядке оказания медицинской помощи, санаторно-курортного обеспечения и осуществления отдельных выплат некоторым категориям военнослужащих, сотрудников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правоохранительных органов и членам их семей, а также отдельным категориям граждан, уволенных с военной службы") по тарифам, включающим все статьи расходов на оказание медицинской помощи;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9) медицинская помощь, оказываемая сотрудникам органов внутренних дел Российской Федерации (в соответствии с </w:t>
      </w:r>
      <w:hyperlink r:id="rId12" w:history="1">
        <w:r w:rsidRPr="00E417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декабря 2011 г. N 1232 "О порядке оказания сотрудникам органов внутренних дел Российской Федерации, отдельным категориям граждан Российской Федерации, уволенных со службы в органах внутренних дел, и членам их семей медицинской помощи и их санаторно-курортного обеспечения");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10) дополнительных мероприятий, установленных в соответствии с законодательством Российской Федерации.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3. За счет бюджетных ассигнований республиканского бюджета Республики Коми в государственных учреждениях здравоохранения Республики Коми: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предоставляется следующая медицинская помощь: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специализированная скорая медицинская помощь, оказываемая при медицинской эвакуации (санитарно-авиационная эвакуация авиационным транспортом, санитарная эвакуация наземным, водным и другими видами транспорта) службой медицины катастроф;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б) медицинская помощь, оказываемая не застрахованным по обязательному медицинскому страхованию гражданам в экстренной  форме при внезапных острых заболеваниях, состояниях, обострении хронических заболеваний, представляющих угрозу жизни пациента, входящих в базовую программу обязательного медицинского страхования (за исключением скорой медицинской помощи);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в) первичная медико-санитарная помощь и  специализированная медицинская помощь, оказываемая гражданам в государственных учреждениях  здравоохранения Республики Коми при заболеваниях, передаваемых половым путем, туберкулезе, ВИЧ-инфекции и синдроме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приобретенного иммунодефицита, психических расстройствах и расстройствах поведения, в том числе связанных с употреблением психоактивных веществ, включая профилактические осмотры несовершеннолетних в целях раннего  (своевременного) выявления немедицинского потребления наркотических средств и психотропных веществ);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г) паллиативная медицинская помощь;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д) высокотехнологичная медицинская помощь, оказываемая в медицинских организациях Республики Коми дополнительно к государственному заданию, сформированному в порядке, определяемом Министерством здравоохранения Российской Федерации, по </w:t>
      </w:r>
      <w:hyperlink w:anchor="Par638" w:history="1">
        <w:r w:rsidRPr="00E417B0">
          <w:rPr>
            <w:rFonts w:ascii="Times New Roman" w:hAnsi="Times New Roman" w:cs="Times New Roman"/>
            <w:sz w:val="28"/>
            <w:szCs w:val="28"/>
          </w:rPr>
          <w:t>перечням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2 к Программе (включая все статьи затрат на ее оказание);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е) диагностика, лечение, реабилитация граждан, пострадавших в результате нарушений экологических и санитарных норм, повлекших возникновение инфекционных и неинфекционных заболеваний и отравлений граждан;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ж) медицинская помощь, предусмотренная законодательством Республики Коми для определенных категорий граждан в части лекарственного обеспечения;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з) плановая амбулаторно-поликлиническая и стационарная помощь, оказываемая лицам без определенного места жительства по направлению государственных учреждений социальной защиты населения;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и) предварительные медицинские осмотры подростков при устройстве на работу;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к) проведение осмотров врачом-психиатром и врачом-психиатром-наркологом с целью установления диагноза заболевания, препятствующего поступлению на гражданскую или муниципальную службу;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л) профилактические осмотры и прививки гражданам, имеющим статус беженца или вынужденного переселенца;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2) осуществляется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гражданина или его инвалидности;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в государственных учреждениях Республики Коми, включенных в систему обязательного медицинского страхования, предусматривается финансовое обеспечение расходов, не включенных в структуру тарифов на оплату медицинской помощи, предусмотренную в системе обязательного медицинского страхования, а также финансируются расходы на содержание: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отделений и кабинетов профдезинфекции, являющихся структурными подразделениями государственных учреждений здравоохранения Республики Коми;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б) отделений и кабинетов центров медицинской профилактики за исключением оказываемой ими первичной медико-санитарной помощи, включенной в базовую программу обязательного медицинского страхования;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в) отделений, кабинетов и центров профессиональной патологии, являющихся структурными подразделениями государственных учреждений здравоохранения;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г) отделений и кабинетов центров планирования семьи и репродукции, за исключением оказываемой ими медицинской помощи, включенной в базовую программу обязательного медицинского страхования;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д) отделений и кабинетов медико-социальной помощи детям и подросткам;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е) бюро судебно-медицинской экспертизы, судебно-психиатрической экспертизы, патологоанатомической экспертизы;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ж) хосписов, больниц и отделений сестринского ухода;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4) государственные учреждения здравоохранения Республики Коми и их подразделения обеспечиваются лекарственными средствами, медицинскими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изделиями (изделиями медицинского назначения), иммунобиологическими препаратами и дезинфекционными средствами, а также донорской кровью и ее компонентами за счет средств республиканского бюджета Республики Коми.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4. В порядке, установленном законодательством Российской Федерации, </w:t>
      </w:r>
      <w:r w:rsidR="00883FBF" w:rsidRPr="00E417B0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417B0">
        <w:rPr>
          <w:rFonts w:ascii="Times New Roman" w:hAnsi="Times New Roman" w:cs="Times New Roman"/>
          <w:sz w:val="28"/>
          <w:szCs w:val="28"/>
        </w:rPr>
        <w:t>из республиканского бюджета Республики Коми бюджету территориального фонда обязательного медицинского страхования передаются межбюджетные трансферты на финансовое обеспечение скорой медицинской помощи, включая оказание медицинской помощи незастрахованным гражданам и при заболеваниях, не входящих в базовую программу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5. В порядке, установленном Правительством Республики Коми, осуществляется финансирование расходов по оплате необходимых лекарственных препаратов, отпускаемых отдельным категориям граждан в соответствии с </w:t>
      </w:r>
      <w:hyperlink r:id="rId13" w:history="1">
        <w:r w:rsidRPr="00E417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июля 1994 г.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назначения", </w:t>
      </w:r>
      <w:hyperlink r:id="rId14" w:history="1">
        <w:r w:rsidRPr="00E417B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Республики Коми от 12 ноября 2004 г. N 55-РЗ "О социальной поддержке населения в Республике Коми" по </w:t>
      </w:r>
      <w:hyperlink w:anchor="Par2749" w:history="1">
        <w:r w:rsidRPr="00E417B0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лекарственных средств в соответствии с приложением 4 к Программе.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6. За счет средств республиканского бюджета Республики Коми осуществляется оказание медицинской помощи (за исключением видов медицинской помощи, оказываемой за счет средств обязательного медицинского страхования), а также предоставляются медицинские и иные услуги в государственных учреждениях</w:t>
      </w:r>
      <w:r w:rsidR="0018719C" w:rsidRPr="00E417B0">
        <w:rPr>
          <w:rFonts w:ascii="Times New Roman" w:hAnsi="Times New Roman" w:cs="Times New Roman"/>
          <w:sz w:val="28"/>
          <w:szCs w:val="28"/>
        </w:rPr>
        <w:t xml:space="preserve"> здравоохранения Республики Коми</w:t>
      </w:r>
      <w:r w:rsidRPr="00E417B0">
        <w:rPr>
          <w:rFonts w:ascii="Times New Roman" w:hAnsi="Times New Roman" w:cs="Times New Roman"/>
          <w:sz w:val="28"/>
          <w:szCs w:val="28"/>
        </w:rPr>
        <w:t xml:space="preserve">, входящих в номенклатуру учреждений здравоохранения, утверждаемую уполномоченным федеральным органом исполнительной власти, в том числе в центрах и кабинетах по профилактике и борьбе с синдромом приобретенного иммунодефицита и инфекционными заболеваниями,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врачебно-физкультурных диспансерах, центрах и кабинетах охраны здоровья семьи  и репродукции, центрах и кабинетах охраны репродуктивного здоровья подростков, центрах медицинской профилактики, центрах профессиональной патологии, бюро судебно-медицинской экспертизы, патологоанатомических бюро, медицинских информационно-аналитических центрах, бюро медицинской статистики, на станциях переливания крови, домах ребенка, включая специализированные, санаториях (включая детские, а также санатории для детей с родителями),  а также в медицинских и иных организациях, которые не участвуют в реализации территориальной программы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7. В рамках Программы за счет бюджетных ассигнований республиканского бюджета Республики Коми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родителей, а также  оказания медицинской помощи гражданам при постановке их на воинский учет, призыве или поступлении на военную службу или приравненную к ней службу по контракту, поступлении в военные профессиональные организации или военные образовательные организации высшего образования,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службе.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Расходы граждан и организаций по проведению медицинского освидетельствования граждан в целях определения годности к военной службе компенсируются в порядке, установленном </w:t>
      </w:r>
      <w:hyperlink r:id="rId15" w:history="1">
        <w:r w:rsidRPr="00E417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 декабря 2004 г. N 704 "О порядке компенсации расходов, понесенных организациями и гражданами Российской Федерации в связи с реализацией Федерального закона "О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воинской обязанности и военной службе".</w:t>
      </w:r>
    </w:p>
    <w:p w:rsidR="005F458D" w:rsidRPr="00E417B0" w:rsidRDefault="008118CD" w:rsidP="00E417B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8. </w:t>
      </w:r>
      <w:r w:rsidR="005F458D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Оплата расходов на </w:t>
      </w:r>
      <w:r w:rsidR="00E35AF3" w:rsidRPr="00E417B0">
        <w:rPr>
          <w:rFonts w:ascii="Times New Roman" w:hAnsi="Times New Roman" w:cs="Times New Roman"/>
          <w:sz w:val="28"/>
          <w:szCs w:val="28"/>
          <w:lang w:eastAsia="ru-RU"/>
        </w:rPr>
        <w:t>оказание медицинской помощи</w:t>
      </w:r>
      <w:r w:rsidR="005F458D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 застрахованного лица непосредственно после произошедшего тяжелого несчастного случая на производстве осуществляется в соответствии с Федеральным </w:t>
      </w:r>
      <w:hyperlink r:id="rId16" w:history="1">
        <w:r w:rsidR="005F458D" w:rsidRPr="00E417B0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="005F458D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 от 24 июля 1998 года N 125-ФЗ "Об обязательном социальном страховании от несчастных случаев на производстве и профессиональных заболеваний" региональным отделением Фонда социального страхования Российской Федерации по Республике Коми за счет средств обязательного социального страхования от несчастных случаев на производстве и профессиональных заболеваний в порядке, установленном Постановление Правительства РФ от 15.05.2006 г. № 286 «Об утверждении Положения об оплате дополнительных расходов на медицинскую, социальную и профессиональную реабилитацию застрахованных лиц, получивших повреждение здоровья вследствие несчастных случаев на производстве и профессиональных заболеваний».</w:t>
      </w:r>
    </w:p>
    <w:p w:rsidR="006755DF" w:rsidRPr="00E417B0" w:rsidRDefault="008118CD" w:rsidP="00E417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9</w:t>
      </w:r>
      <w:r w:rsidR="006755DF" w:rsidRPr="00E417B0">
        <w:rPr>
          <w:rFonts w:ascii="Times New Roman" w:hAnsi="Times New Roman" w:cs="Times New Roman"/>
          <w:sz w:val="28"/>
          <w:szCs w:val="28"/>
        </w:rPr>
        <w:t>. Органы местного самоуправления муниципальных образований городских округов и муниципальных районов в Республике Коми в целях создания условий для оказания медицинской помощи населению в соответствии с Программой осуществляют мероприятия, установленные Законом Республики Коми от 8 октября 2013 г. № 100-РЗ</w:t>
      </w:r>
      <w:r w:rsidR="00335BA5" w:rsidRPr="00E417B0">
        <w:rPr>
          <w:rFonts w:ascii="Times New Roman" w:hAnsi="Times New Roman" w:cs="Times New Roman"/>
          <w:sz w:val="28"/>
          <w:szCs w:val="28"/>
        </w:rPr>
        <w:t xml:space="preserve"> «</w:t>
      </w:r>
      <w:r w:rsidR="00335BA5" w:rsidRPr="00E417B0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Закон Республики Коми "О некоторых вопросах в сфере охраны здоровья граждан в Республике Коми»</w:t>
      </w:r>
      <w:r w:rsidR="006755DF" w:rsidRPr="00E417B0">
        <w:rPr>
          <w:rFonts w:ascii="Times New Roman" w:hAnsi="Times New Roman" w:cs="Times New Roman"/>
          <w:sz w:val="28"/>
          <w:szCs w:val="28"/>
        </w:rPr>
        <w:t>.</w:t>
      </w:r>
    </w:p>
    <w:p w:rsidR="006755DF" w:rsidRPr="00E417B0" w:rsidRDefault="008118CD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10</w:t>
      </w:r>
      <w:r w:rsidR="006755DF" w:rsidRPr="00E417B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4699" w:history="1">
        <w:r w:rsidR="006755DF" w:rsidRPr="00E417B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6755DF" w:rsidRPr="00E417B0">
        <w:rPr>
          <w:rFonts w:ascii="Times New Roman" w:hAnsi="Times New Roman" w:cs="Times New Roman"/>
          <w:sz w:val="28"/>
          <w:szCs w:val="28"/>
        </w:rPr>
        <w:t xml:space="preserve"> медицинских организаций, участвующих в реализации Программы, в том числе территориальной программы обязательного медицинского страхования, определен в приложении 5 к Программе.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</w:t>
      </w:r>
      <w:r w:rsidR="008118CD" w:rsidRPr="00E417B0">
        <w:rPr>
          <w:rFonts w:ascii="Times New Roman" w:hAnsi="Times New Roman" w:cs="Times New Roman"/>
          <w:sz w:val="28"/>
          <w:szCs w:val="28"/>
        </w:rPr>
        <w:t>1</w:t>
      </w:r>
      <w:r w:rsidRPr="00E417B0">
        <w:rPr>
          <w:rFonts w:ascii="Times New Roman" w:hAnsi="Times New Roman" w:cs="Times New Roman"/>
          <w:sz w:val="28"/>
          <w:szCs w:val="28"/>
        </w:rPr>
        <w:t>. Реестр медицинских организаций, осуществляющих деятельность в сфере обязательного медицинского страхования (далее - Реестр), ведется территориальным фондом обязательного медицинского страхования Республики Коми и размещается на официальном сайте территориального фонда обязательного медицинского страхования Республики Коми в информационно-телекоммуникационной сети "Интернет".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208"/>
      <w:bookmarkEnd w:id="5"/>
      <w:r w:rsidRPr="00E417B0">
        <w:rPr>
          <w:rFonts w:ascii="Times New Roman" w:hAnsi="Times New Roman" w:cs="Times New Roman"/>
          <w:sz w:val="28"/>
          <w:szCs w:val="28"/>
        </w:rPr>
        <w:lastRenderedPageBreak/>
        <w:t>V. Условия предоставления медицинской помощи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 </w:t>
      </w:r>
      <w:r w:rsidR="00623047" w:rsidRPr="00E417B0">
        <w:rPr>
          <w:rFonts w:ascii="Times New Roman" w:hAnsi="Times New Roman" w:cs="Times New Roman"/>
          <w:sz w:val="28"/>
          <w:szCs w:val="28"/>
        </w:rPr>
        <w:t>медицинских организациях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1. Условия предоставления амбулаторно-поликлинической медицинской помощи: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определение лечащим врачом объема диагностических и лечебных мероприятий для конкретного пациента;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2) </w:t>
      </w:r>
      <w:r w:rsidR="00643E15" w:rsidRPr="00E417B0">
        <w:rPr>
          <w:rFonts w:ascii="Times New Roman" w:hAnsi="Times New Roman" w:cs="Times New Roman"/>
          <w:sz w:val="28"/>
          <w:szCs w:val="28"/>
        </w:rPr>
        <w:t xml:space="preserve">оказание первичной медико-санитарной помощи в неотложной форме – не более 2 часов с момента обращения, </w:t>
      </w:r>
      <w:r w:rsidRPr="00E417B0">
        <w:rPr>
          <w:rFonts w:ascii="Times New Roman" w:hAnsi="Times New Roman" w:cs="Times New Roman"/>
          <w:sz w:val="28"/>
          <w:szCs w:val="28"/>
        </w:rPr>
        <w:t>наличие очередности (в соответствии с "листом ожидания" по видам медицинской помощи и диагностических исследований) плановых консультаций врачей-специалистов, лабораторных исследований и диагностических исследований - не более 14 дней; в консультативно-диагностических центрах и диспансерах - не более 1 месяца; компьютерная томография, магнитно-резонансная томография - не более 1 месяца. Срок ожидания плановой медицинской помощи, оказываемой участковыми терапевтами, педиатрами, акушерами-гинекологами, врачами общей практики, - не более 7 дней;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направление лечащим врачом пациента на госпитализацию в плановом порядке в соответствии с клиническими показаниями, требующими госпитального режима, активной терапии и круглосуточного наблюдения;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оказание медицинской помощи на дому при невозможности пациента посетить медицинскую организацию по состоянию здоровья, при этом оказание медицинской помощи на дому не учитывается как консультативный прием;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5) определение показаний к лечению пациента в круглосуточном стационаре, стационарах дневного пребывания всех типов, в больнице (отделении) сестринского ухода лечащим врачом;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6) направление пациента на консультацию, обследование, лечение в другие республиканские лечебно-профилактические учреждения.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Условия оказания стационарной медицинской помощи: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 xml:space="preserve">наличие очередности на плановую госпитализацию со сроком ожидания, не превышающим 3 месяцев в </w:t>
      </w:r>
      <w:r w:rsidR="006476B8" w:rsidRPr="00E417B0">
        <w:rPr>
          <w:rFonts w:ascii="Times New Roman" w:hAnsi="Times New Roman" w:cs="Times New Roman"/>
          <w:sz w:val="28"/>
          <w:szCs w:val="28"/>
        </w:rPr>
        <w:t>соответствии с «листом ожидания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госпитализации</w:t>
      </w:r>
      <w:r w:rsidR="006476B8" w:rsidRPr="00E417B0">
        <w:rPr>
          <w:rFonts w:ascii="Times New Roman" w:hAnsi="Times New Roman" w:cs="Times New Roman"/>
          <w:sz w:val="28"/>
          <w:szCs w:val="28"/>
        </w:rPr>
        <w:t>»</w:t>
      </w:r>
      <w:r w:rsidRPr="00E417B0">
        <w:rPr>
          <w:rFonts w:ascii="Times New Roman" w:hAnsi="Times New Roman" w:cs="Times New Roman"/>
          <w:sz w:val="28"/>
          <w:szCs w:val="28"/>
        </w:rPr>
        <w:t xml:space="preserve"> (за исключением высокотехнологичной медицинской помощи и восстановительного лечения, эндопротезирования);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 медицинских организациях, оказывающих специализированную помощь в стационарных условиях, ведется лист ожидания оказания специализированной медицинской помощи в плановой форме и осуществляется информирование граждан в доступной форме, в том числе с использованием информационно-коммуникационной сети «Интернет», о сроках ож</w:t>
      </w:r>
      <w:r w:rsidR="00C91C18" w:rsidRPr="00E417B0">
        <w:rPr>
          <w:rFonts w:ascii="Times New Roman" w:hAnsi="Times New Roman" w:cs="Times New Roman"/>
          <w:sz w:val="28"/>
          <w:szCs w:val="28"/>
        </w:rPr>
        <w:t>и</w:t>
      </w:r>
      <w:r w:rsidRPr="00E417B0">
        <w:rPr>
          <w:rFonts w:ascii="Times New Roman" w:hAnsi="Times New Roman" w:cs="Times New Roman"/>
          <w:sz w:val="28"/>
          <w:szCs w:val="28"/>
        </w:rPr>
        <w:t>дания оказания специализированной медицинской помощи с учетом требований законодательства Российской Федерации о персональных данных;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 случае госпитализации больных с заболеваниями и состояниями, требующими оказания медицинской помощи в экстренной форме, диагностические исследования, необходимые для оценки состояния больного и уточнения клинического диагноза, должны быть проведены в пределах первого часа нахождения больного в стационаре. Мероприятия для лечения заболевания, включая назначение лекарственных препаратов, начинаются с первых минут поступления больного в стационар;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решение о назначении того или иного вмешательства, диагностических исследований, лекарственных препаратов, указанных в стандарте медицинской помощи, принимается лечащим врачом с учетом состояния больного, течения заболевания, фиксируется в первичной медицинской документации (медицинской карте стационарного больного) и подтверждается наличием письменного согласия пациента;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проведение хирургических операций преимущественно эндоскопическими методами при наличии условий и отсутствии противопоказаний;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возможность размещения больных в палатах общего типа с количеством мест в палате не более 6;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в маломестных палатах не более 2 мест (боксах) при наличии медицинских и (или) эпидемиологических показаний, установленных </w:t>
      </w:r>
      <w:hyperlink r:id="rId17" w:history="1">
        <w:r w:rsidRPr="00E417B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 15 мая 2012 г. N 535н "Об утверждении перечня медицинских и эпидемиологических показаний к размещению пациентов в маломестных палатах (боксах)";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предоставление поста индивидуального ухода по медицинским показаниям;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предоставление возможности одному из родителей или иному члену семьи, по усмотрению родителей, находиться вместе с больным ребенком в возрасте до четырех лет для индивидуального ухода, а с детьми старше четырех лет - при наличии медицинских показаний;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предоставление спального места и питания при совместном нахождении одного из родителей или иного законного представителя в медицинской организации в стационарных условиях с ребенком до достижения возраста четырех лет, а с ребенком старше указанного возраста - при наличии медицинских показаний для ухода;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обеспечение лечебным питанием пациентов, медицинская помощь которым оказывается на койках круглосуточного пребывания;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обеспечение лечебным питанием пациентов, медицинская помощь которым оказывается на койках дневных стационаров при стационарном учреждении психиатрического профиля;</w:t>
      </w:r>
    </w:p>
    <w:p w:rsidR="006755DF" w:rsidRPr="00E417B0" w:rsidRDefault="006755DF" w:rsidP="00E417B0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определение объема диагностических и лечебных мероприятий для конкретного пациента лечащим врачом.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3. В целях выполнения порядков оказания медицинской помощи и стандартов медицинской помощи, утвержденных уполномоченным федеральным органом исполнительной власти, в случае необходимости проведения пациенту диагностических исследований (при отсутствии возможности их проведения медицинской организацией, оказывающей медицинскую помощь пациенту) транспортные услуги при сопровождении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медицинским работником пациента, находящегося на лечении в стационарных условиях, оказываются: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санитарным транспортом за счет медицинской организации, в которой отсутствуют необходимые диагностические возможности. Медицинское сопровождение при этом обеспечивается также указанной выше медицинской организацией;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 случае необходимости перевозки пациента транспортом, требующим специального медицинского оборудования, аппаратуры слежения, специального персонала, обученного оказанию скорой (неотложной) медицинской помощи, транспортные услуги могут предоставляться службой (подразделениями) скорой (неотложной), в том числе скорой специализированной медицинской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При невозможности проведения показанных специальных методов диагностики и лечения в медицинской организации, куда был госпитализирован больной, после стабилизации состояния пациент в максимально короткий срок переводится в ту медицинскую организацию, где необходимые медицинские услуги могут быть проведены в полном объеме. Госпитализация больного в стационар, перевод из одной медицинской организации в другую осуществляются за счет переводящей медицинской организации, в соответствии с порядками оказания медицинской помощи по соответствующему профилю (медицинская эвакуация), за исключением случаев, требующих медицинской эвакуации с применением специализированной (санитарно-авиационной) скорой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4. Граждане при обращении за медицинской помощью, оказываемой  при реализации территориальной программы обязательного медицинского страхования, обязаны предъявить полис обязательного медицинского страхования, за исключением случая, указанного в </w:t>
      </w:r>
      <w:hyperlink w:anchor="Par236" w:history="1">
        <w:r w:rsidRPr="00E417B0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6"/>
      <w:bookmarkEnd w:id="6"/>
      <w:r w:rsidRPr="00E417B0">
        <w:rPr>
          <w:rFonts w:ascii="Times New Roman" w:hAnsi="Times New Roman" w:cs="Times New Roman"/>
          <w:sz w:val="28"/>
          <w:szCs w:val="28"/>
        </w:rPr>
        <w:t xml:space="preserve">5. Оказание скорой медицинской помощи осуществляется независимо от наличия у пациента полиса обязательного медицинского страхования,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документов, удостоверяющих личность, и регистрации по месту жительства (месту пребывания) на территории Республики Коми.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Подстанции скорой медицинской помощи организуются с расчетом 20-минутной транспортной доступности. Выездная бригада скорой медицинской помощи осуществляет немедленный выезд и прибытие к пациенту (на место происшествия) в пределах норматива времени, установленного для данной административной территории. При наличии медицинских показаний осуществляется транспортировка пациента в лечебно-профилактическое учреждение.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6. Во всех основных подразделениях медицинского учреждения на видном месте помещается доступная наглядная информация: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полное и сокращенное наименование юридического лица, его ведомственная принадлежность, местонахождение, режим работы - рядом с каждым предназначенным для граждан входом в здание медицинской организации, у регистратуры в амбулаторно-поликлинических учреждениях, в приемном отделении и холле для посетителей в стационарах;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б) копия лицензии на право осуществления медицинской деятельности с указанием перечня разрешенных работ и услуг;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в) права пациента, предусмотренные Федеральным </w:t>
      </w:r>
      <w:hyperlink r:id="rId18" w:history="1">
        <w:r w:rsidRPr="00E417B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от 21 ноября 2011 г. N 323-ФЗ "Об основах охраны здоровья граждан в Российской Федерации", - у регистратуры (амбулаторно-поликлиническое учреждение), в приемном отделении и холле для посетителей (стационар), у кабинетов администрации;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г) часы работы служб медицинской организации и специалистов;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д) перечень оказываемых бесплатно видов медицинской помощи;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е) перечень платных медицинских услуг, их стоимость и порядок оказания;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ж) правила пребывания пациента в медицинском учреждении;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з) местонахождение и служебные телефоны вышестоящего органа управления медицинским учреждением;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и) наименование, местонахождение и телефоны страховых медицинских организаций, обеспечивающих обязательное медицинское страхование населения, прикрепленного к медицинскому учреждению (обеспечивается страховыми медицинскими организациями).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Информация о режиме работы, видах оказываемой медицинской помощи размещается медицинскими учреждениями на их официальных сайтах в информационно-телекоммуникационной сети "Интернет".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7. Порядок предоставления пациенту (его представителям) информации о состоянии его здоровья и проводимом обследовании и лечении определяется законодательством Российской Федерации.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8. Медицинская помощь инвалидам войн, гражданам, подвергшимся воздействию радиации вследствие чернобыльской катастрофы, и гражданам других категорий, предусмотренных </w:t>
      </w:r>
      <w:hyperlink r:id="rId19" w:history="1">
        <w:r w:rsidRPr="00E417B0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- </w:t>
      </w:r>
      <w:hyperlink r:id="rId20" w:history="1">
        <w:r w:rsidRPr="00E417B0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E417B0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г. N 5-ФЗ "О ветеранах", </w:t>
      </w:r>
      <w:hyperlink r:id="rId22" w:history="1">
        <w:r w:rsidRPr="00E417B0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15 мая 1991 г. N 1244-1 "О социальной защите граждан, подвергшихся воздействию радиации вследствие катастрофы на Чернобыльской АЭС", </w:t>
      </w:r>
      <w:hyperlink r:id="rId23" w:history="1">
        <w:r w:rsidRPr="00E417B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Республики Коми от 12 ноября 2004 г. N 55-РЗ "О социальной поддержке населения в Республике Коми", (далее - отдельные категории граждан) оказывается в </w:t>
      </w:r>
      <w:r w:rsidR="002D16E8" w:rsidRPr="00E417B0">
        <w:rPr>
          <w:rFonts w:ascii="Times New Roman" w:hAnsi="Times New Roman" w:cs="Times New Roman"/>
          <w:sz w:val="28"/>
          <w:szCs w:val="28"/>
        </w:rPr>
        <w:t>медицинских организациях</w:t>
      </w:r>
      <w:r w:rsidRPr="00E417B0">
        <w:rPr>
          <w:rFonts w:ascii="Times New Roman" w:hAnsi="Times New Roman" w:cs="Times New Roman"/>
          <w:sz w:val="28"/>
          <w:szCs w:val="28"/>
        </w:rPr>
        <w:t>, расположенных на территории Республики Коми, в которых в порядке, установленном законодательством Российской Федерации, размещено государственное задание.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Финансирование расходов, связанных с внеочередным оказанием медицинских услуг отдельным категориям граждан, осуществляется в соответствии с законодательством Российской Федерации.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Направление отдельных категорий граждан для внеочередного получения медицинской помощи осуществляется </w:t>
      </w:r>
      <w:r w:rsidR="001715B5" w:rsidRPr="00E417B0">
        <w:rPr>
          <w:rFonts w:ascii="Times New Roman" w:hAnsi="Times New Roman" w:cs="Times New Roman"/>
          <w:sz w:val="28"/>
          <w:szCs w:val="28"/>
        </w:rPr>
        <w:t>медицинскими организациями</w:t>
      </w:r>
      <w:r w:rsidRPr="00E417B0">
        <w:rPr>
          <w:rFonts w:ascii="Times New Roman" w:hAnsi="Times New Roman" w:cs="Times New Roman"/>
          <w:sz w:val="28"/>
          <w:szCs w:val="28"/>
        </w:rPr>
        <w:t xml:space="preserve">, перечисленными в </w:t>
      </w:r>
      <w:hyperlink w:anchor="Par4699" w:history="1">
        <w:r w:rsidRPr="00E417B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AE0B41" w:rsidRPr="00E417B0">
        <w:rPr>
          <w:rFonts w:ascii="Times New Roman" w:hAnsi="Times New Roman" w:cs="Times New Roman"/>
          <w:sz w:val="28"/>
          <w:szCs w:val="28"/>
        </w:rPr>
        <w:t>5</w:t>
      </w:r>
      <w:r w:rsidRPr="00E417B0">
        <w:rPr>
          <w:rFonts w:ascii="Times New Roman" w:hAnsi="Times New Roman" w:cs="Times New Roman"/>
          <w:sz w:val="28"/>
          <w:szCs w:val="28"/>
        </w:rPr>
        <w:t xml:space="preserve"> к Программе, а также включенными в Реестр, по месту их жительства и работы, в том числе после выхода на пенсию.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Государственные учреждения здравоохранения Республики Коми на основании решения врачебных комиссий учреждений направляют граждан с медицинским заключением в учреждения здравоохранения (в соответствии с их профилем), перечисленные в </w:t>
      </w:r>
      <w:hyperlink w:anchor="Par4699" w:history="1">
        <w:r w:rsidRPr="00E417B0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5E5444" w:rsidRPr="00E417B0">
        <w:rPr>
          <w:rFonts w:ascii="Times New Roman" w:hAnsi="Times New Roman" w:cs="Times New Roman"/>
          <w:sz w:val="28"/>
          <w:szCs w:val="28"/>
        </w:rPr>
        <w:t>5</w:t>
      </w:r>
      <w:r w:rsidRPr="00E417B0">
        <w:rPr>
          <w:rFonts w:ascii="Times New Roman" w:hAnsi="Times New Roman" w:cs="Times New Roman"/>
          <w:sz w:val="28"/>
          <w:szCs w:val="28"/>
        </w:rPr>
        <w:t xml:space="preserve"> к Программе, а также включенные в Реестр.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Учреждения здравоохранения Республики Коми обеспечивают рассмотрение врачебными комиссиями этих учреждений представленных медицинских документов гражданина или при необходимости осуществляют очную консультацию. Врачебной комиссией учреждения здравоохранения не позднее 14 дней с даты поступления медицинских документов гражданина, а при очной консультации - не позднее 7 дней с даты консультации принимается решение о приеме гражданина на лечение в это учреждение или о направлении в государственные учреждения здравоохранения Республики Коми для оказания специализированной помощи. В решении указывается дата предоставления медицинской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Контроль за внеочередным оказанием медицинской помощи отдельным категориям граждан осуществляется Министерством здравоохранения Республики Коми.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9. При оказании медицинской помощи в рамках </w:t>
      </w:r>
      <w:r w:rsidR="00825265" w:rsidRPr="00E417B0">
        <w:rPr>
          <w:rFonts w:ascii="Times New Roman" w:hAnsi="Times New Roman" w:cs="Times New Roman"/>
          <w:sz w:val="28"/>
          <w:szCs w:val="28"/>
        </w:rPr>
        <w:t>Программы</w:t>
      </w:r>
      <w:r w:rsidRPr="00E417B0">
        <w:rPr>
          <w:rFonts w:ascii="Times New Roman" w:hAnsi="Times New Roman" w:cs="Times New Roman"/>
          <w:sz w:val="28"/>
          <w:szCs w:val="28"/>
        </w:rPr>
        <w:t xml:space="preserve"> не подлежат оплате за счет личных средств граждан: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оказание медицинских услуг, назначение и применение лекарственных средств, медицинских изделий, компонентов крови, лечебного питания, в том числе специализированных продуктов лечебного питания, по медицинским показаниям в соответствии со стандартами медицинской помощи;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назначение и применение по медицинским показаниям лекарственных препаратов, не входящих в перечень жизненно необходимых и важнейших лекарственных препаратов, - в случаях их замены из-за индивидуальной непереносимости, по жизненным показаниям;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3) назначение и применение лекарственных препаратов и медицинских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изделий, не входящих в соответствующий стандарт медицинской помощи, при наличии медицинских показаний (индивидуальная непереносимость, по жизненным показаниям) на основании решения врачебной комиссии, зафиксированного в медицинских документах пациента и журнале врачебной комиссии. Решение врачебной комиссии используется ответственными лицами медицинской организации при осуществлении процедуры закупки лекарственных средств и медицинских изделий;</w:t>
      </w:r>
    </w:p>
    <w:p w:rsidR="006755DF" w:rsidRPr="00E417B0" w:rsidRDefault="009B23BC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6755DF" w:rsidRPr="00E417B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6755DF" w:rsidRPr="00E417B0">
        <w:rPr>
          <w:rFonts w:ascii="Times New Roman" w:hAnsi="Times New Roman" w:cs="Times New Roman"/>
          <w:sz w:val="28"/>
          <w:szCs w:val="28"/>
        </w:rPr>
        <w:t>) размещение в маломестных палатах (боксах) пациентов - по медицинским и (или) эпидемиологическим показаниям, установленным уполномоченным федеральным органом исполнительной власти;</w:t>
      </w:r>
    </w:p>
    <w:p w:rsidR="006755DF" w:rsidRPr="00E417B0" w:rsidRDefault="009B23BC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6755DF" w:rsidRPr="00E417B0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6755DF" w:rsidRPr="00E417B0">
        <w:rPr>
          <w:rFonts w:ascii="Times New Roman" w:hAnsi="Times New Roman" w:cs="Times New Roman"/>
          <w:sz w:val="28"/>
          <w:szCs w:val="28"/>
        </w:rPr>
        <w:t>) создание условий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лет, а с ребенком старше указанного возраста - при наличии медицинских показаний;</w:t>
      </w:r>
    </w:p>
    <w:p w:rsidR="006755DF" w:rsidRPr="00E417B0" w:rsidRDefault="009B23BC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6755DF" w:rsidRPr="00E417B0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755DF" w:rsidRPr="00E417B0">
        <w:rPr>
          <w:rFonts w:ascii="Times New Roman" w:hAnsi="Times New Roman" w:cs="Times New Roman"/>
          <w:sz w:val="28"/>
          <w:szCs w:val="28"/>
        </w:rPr>
        <w:t>) транспортные услуги при сопровождении медицинским работником пациента, находящегося на лечении в стационарных условиях,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- при отсутствии возможности их проведения медицинской организацией, оказывающей медицинскую помощь пациенту;</w:t>
      </w:r>
    </w:p>
    <w:p w:rsidR="006755DF" w:rsidRPr="00E417B0" w:rsidRDefault="009B23BC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6755DF" w:rsidRPr="00E417B0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6755DF" w:rsidRPr="00E417B0">
        <w:rPr>
          <w:rFonts w:ascii="Times New Roman" w:hAnsi="Times New Roman" w:cs="Times New Roman"/>
          <w:sz w:val="28"/>
          <w:szCs w:val="28"/>
        </w:rPr>
        <w:t>) транспортировка и хранение в морге поступившего для исследования биологического материала, трупов пациентов, умерших в медицинских и иных организациях, и утилизация биологического материала;</w:t>
      </w:r>
    </w:p>
    <w:p w:rsidR="006755DF" w:rsidRPr="00E417B0" w:rsidRDefault="009B23BC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6755DF" w:rsidRPr="00E417B0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6755DF" w:rsidRPr="00E417B0">
        <w:rPr>
          <w:rFonts w:ascii="Times New Roman" w:hAnsi="Times New Roman" w:cs="Times New Roman"/>
          <w:sz w:val="28"/>
          <w:szCs w:val="28"/>
        </w:rPr>
        <w:t>) назначенные врачом диагностические исследования, в том числе при направлении в другие медицинские организации, по медицинским показаниям в соответствии со стандартами медицинской помощи.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10. Диспансеризация населения для отдельных категорий населения, включая подростков и студентов, обучающихся по очной форме на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бюджетной основе, включая определение условий и сроков диспансеризации, осуществляется Министерством здравоохранения Республики Коми.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268"/>
      <w:bookmarkEnd w:id="7"/>
      <w:r w:rsidRPr="00E417B0">
        <w:rPr>
          <w:rFonts w:ascii="Times New Roman" w:hAnsi="Times New Roman" w:cs="Times New Roman"/>
          <w:sz w:val="28"/>
          <w:szCs w:val="28"/>
        </w:rPr>
        <w:t>V</w:t>
      </w:r>
      <w:r w:rsidRPr="00E417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17B0">
        <w:rPr>
          <w:rFonts w:ascii="Times New Roman" w:hAnsi="Times New Roman" w:cs="Times New Roman"/>
          <w:sz w:val="28"/>
          <w:szCs w:val="28"/>
        </w:rPr>
        <w:t>. Нормативы объемов медицинской помощи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1. Нормативы объема медицинской помощи в расчете на 1 жителя по видам медицинской помощи в целом по Программе рассчитываются в единицах объема на 1 человека в год, по территориальной программе обязательного медицинского страхования - на 1 застрахованное лицо и используются в целях планирования и финансово-экономического обоснования размера подушевых нормативов финансового обеспечения Программы.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Объемы первичной медико-санитарной помощи, оказываемой в амбулаторно-поликлинических учреждениях и других медицинских организациях или их соответствующих структурных подразделениях, включают диспансерные и профилактические осмотры населения (кроме контингента граждан, подлежащих соответствующим медицинским осмотрам, порядок и условия проведения которых регламентируются законодательством Российской Федерации), а также посещения, связанные с первичным доврачебным амбулаторным приемом специалистами сестринского дела (фельдшер, акушерка, медицинская сестра).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3. Объемы предоставления медицинской помощи, установленные территориальной программой обязательного медицинского страхования, включают в себя объемы предоставления застрахованным лицам медицинской помощи за пределами территории Республики Коми.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4. С целью обеспечения потребности граждан в медицинской помощи предусматриваются следующие нормативы объема медицинской помощи: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для медицинской помощи в амбулаторных условиях: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оказываемой с профилактической </w:t>
      </w:r>
      <w:r w:rsidR="008524F0" w:rsidRPr="00E417B0">
        <w:rPr>
          <w:rFonts w:ascii="Times New Roman" w:hAnsi="Times New Roman" w:cs="Times New Roman"/>
          <w:sz w:val="28"/>
          <w:szCs w:val="28"/>
        </w:rPr>
        <w:t xml:space="preserve">и иными </w:t>
      </w:r>
      <w:r w:rsidRPr="00E417B0">
        <w:rPr>
          <w:rFonts w:ascii="Times New Roman" w:hAnsi="Times New Roman" w:cs="Times New Roman"/>
          <w:sz w:val="28"/>
          <w:szCs w:val="28"/>
        </w:rPr>
        <w:t>цел</w:t>
      </w:r>
      <w:r w:rsidR="008524F0" w:rsidRPr="00E417B0">
        <w:rPr>
          <w:rFonts w:ascii="Times New Roman" w:hAnsi="Times New Roman" w:cs="Times New Roman"/>
          <w:sz w:val="28"/>
          <w:szCs w:val="28"/>
        </w:rPr>
        <w:t>ями</w:t>
      </w:r>
      <w:r w:rsidRPr="00E417B0">
        <w:rPr>
          <w:rFonts w:ascii="Times New Roman" w:hAnsi="Times New Roman" w:cs="Times New Roman"/>
          <w:sz w:val="28"/>
          <w:szCs w:val="28"/>
        </w:rPr>
        <w:t xml:space="preserve"> (включая посещения центров здоровья, посещения в связи с диспансеризацией, посещения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среднего медицинского персонала), на 2014 год – 2,602 посещения на 1 жителя, в рамках базовой программы обязательного медицинского страхования – 2,289 посещения на 1 застрахованное лицо, на 2015 год – 2,672 посещения на 1 жителя, в рамках базовой программы обязательного медицинского страхования – 2,383 посещения на 1 застрахованное лицо, на 2016 год – 2,690 посещения на 1 жителя, в рамках базовой программы обязательного медицинского страхования – 2,389 посещения на 1 застрахованное лицо;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оказываемой в связи с заболеваниями, на 2014 год – 3,178 обращения </w:t>
      </w:r>
      <w:r w:rsidR="00B7371D" w:rsidRPr="00E417B0">
        <w:rPr>
          <w:rFonts w:ascii="Times New Roman" w:hAnsi="Times New Roman" w:cs="Times New Roman"/>
          <w:sz w:val="28"/>
          <w:szCs w:val="28"/>
        </w:rPr>
        <w:t xml:space="preserve">(законченного случая лечения заболевания в амбулаторных условиях с кратностью посещений по поводу одного заболевания не менее 2) </w:t>
      </w:r>
      <w:r w:rsidRPr="00E417B0">
        <w:rPr>
          <w:rFonts w:ascii="Times New Roman" w:hAnsi="Times New Roman" w:cs="Times New Roman"/>
          <w:sz w:val="28"/>
          <w:szCs w:val="28"/>
        </w:rPr>
        <w:t>на 1 жителя, в рамках базовой программы обязательного медицинского страхования – 2,849 обращения на 1 застрахованное лицо, на 2015 год – 3,126 обращения на 1 жителя, в рамках базовой программы обязательного медицинского страхования – 2,797 обращения на 1 застрахованное лицо, на 2016 год – 3,108 обращения на 1 жителя, в рамках базовой программы обязательного медицинского страхования – 2,782 обращения на 1 застрахованное лицо;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оказываемой в неотложной форме на 2014 год – 0,463 посещения на 1 жителя, в рамках базовой программы обязательного медицинского страхования – 0,457 посещения на 1 застрахованное лицо, на 2015 год – 0,603 посещения на 1 жителя, в рамках базовой программы обязательного медицинского страхования – 0,597 посещения на 1 застрахованное лицо, на 2016 год – 0,649 посещения на 1 жителя, в рамках базовой программы обязательного медицинского страхования – 0,643 посещения на 1 застрахованное лицо;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2) для медицинской помощи в условиях дневных стационаров на 2014 год - 0,741 пациенто-дня на 1 жителя, в рамках базовой программы обязательного медицинского страхования - 0,646 пациенто-дня на 1 застрахованное лицо, 2015 год - 0,758 пациенто-дня на 1 жителя, в рамках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базовой программы обязательного медицинского страхования - 0,663 пациенто-дня на 1 застрахованное лицо, на 2016 год - 0,754 пациенто-дня на 1 жителя, в рамках базовой программы обязательного медицинского страхования - 0,660 пациенто-дня на 1 застрахованное лицо;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3) в стационарных условиях на 2014 год – 0,199 случая госпитализации (законченного случая лечения в стационарных условиях) на 1 жителя, в рамках базовой программы обязательного медицинского страхования – 0,178 случая госпитализации  на 1 застрахованное лицо, на 2015 год – 0,198 случая госпитализации на 1 жителя, в рамках базовой программы обязательного медицинского страхования – 0,177 случая госпитализации  на 1 застрахованное лицо, на 2016 год – 0,197 случая госпитализации на 1 жителя, в рамках базовой программы обязательного медицинского страхования – 0,176 случая госпитализации  на 1 застрахованное лицо; 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 том числе для медицинской реабилитации в  реабилитационных отделениях медицинских организаций в рамках базовой программы обязательного медицинского страхования на 2014 год – 0,006 койко-дня на 1 застрахованное лицо, на 2015 год – 0,011 койко-дня на 1 застрахованное лицо, на 2016 год – 0,015 койко-дня на 1 застрахованное лицо; 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для паллиативной медицинской помощи в стационарных условиях на 2014 год – 0,006 койко-дня на 1 жителя, на 2015 год – 0,012 койко-дня на 1 жителя, на 2016 год – 0,016 койко-дня на 1 жителя;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5) для скорой медицинской помощи вне медицинской организации</w:t>
      </w:r>
      <w:r w:rsidR="0030772A" w:rsidRPr="00E417B0">
        <w:rPr>
          <w:rFonts w:ascii="Times New Roman" w:hAnsi="Times New Roman" w:cs="Times New Roman"/>
          <w:sz w:val="28"/>
          <w:szCs w:val="28"/>
        </w:rPr>
        <w:t>, включая медицинскую эвакуацию,</w:t>
      </w:r>
      <w:r w:rsidRPr="00E417B0">
        <w:rPr>
          <w:rFonts w:ascii="Times New Roman" w:hAnsi="Times New Roman" w:cs="Times New Roman"/>
          <w:sz w:val="28"/>
          <w:szCs w:val="28"/>
        </w:rPr>
        <w:t xml:space="preserve"> в рамках территориальной программы обязательного медицинского страхования на 2014 - 2016 годы, - 0,330 вызова на 1 застрахованное лицо, включая оказание скорой медицинской помощи не застрахованным по обязательному медицинскому страхованию гражданам.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5. Распределение объемов медицинской помощи, оказываемой в рамках территориальной программы обязательного медицинского страхования, между медицинскими организациями, включенными в Реестр, производится Комиссией по разработке территориальной программы обязательного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медицинского страхования на территории Республики Коми, созданной в соответствии с </w:t>
      </w:r>
      <w:hyperlink r:id="rId29" w:history="1">
        <w:r w:rsidRPr="00E417B0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15 августа 2011 г. N 333-р.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284"/>
      <w:bookmarkEnd w:id="8"/>
      <w:r w:rsidRPr="00E417B0">
        <w:rPr>
          <w:rFonts w:ascii="Times New Roman" w:hAnsi="Times New Roman" w:cs="Times New Roman"/>
          <w:sz w:val="28"/>
          <w:szCs w:val="28"/>
        </w:rPr>
        <w:t>V</w:t>
      </w:r>
      <w:r w:rsidRPr="00E417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17B0">
        <w:rPr>
          <w:rFonts w:ascii="Times New Roman" w:hAnsi="Times New Roman" w:cs="Times New Roman"/>
          <w:sz w:val="28"/>
          <w:szCs w:val="28"/>
        </w:rPr>
        <w:t>I. Нормативы финансовых затрат на единицу объема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медицинской помощи, подушевые нормативы финансирования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обеспечения Программы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1. При реализации Программы на 2014 год устанавливаются следующие средние нормативы финансовых затрат на единицу объема медицинской помощи:</w:t>
      </w:r>
    </w:p>
    <w:p w:rsidR="006755DF" w:rsidRPr="00E417B0" w:rsidRDefault="006755DF" w:rsidP="00E417B0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на 1 посещение с профилактической и иными целями при оказании медицинской помощи в амбулаторных условиях медицинскими организациями (их структурными подразделениями) за счет средств </w:t>
      </w:r>
      <w:r w:rsidR="00E5315C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республиканского </w:t>
      </w:r>
      <w:r w:rsidRPr="00E417B0">
        <w:rPr>
          <w:rFonts w:ascii="Times New Roman" w:hAnsi="Times New Roman" w:cs="Times New Roman"/>
          <w:sz w:val="28"/>
          <w:szCs w:val="28"/>
          <w:lang w:eastAsia="ru-RU"/>
        </w:rPr>
        <w:t>бюджета Республики Коми – 966,58 руб., за счет средств обязательного медицинского страхования – 593,37 руб.;</w:t>
      </w:r>
    </w:p>
    <w:p w:rsidR="006755DF" w:rsidRPr="00E417B0" w:rsidRDefault="006755DF" w:rsidP="00E417B0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  <w:lang w:eastAsia="ru-RU"/>
        </w:rPr>
        <w:t>на 1 обращение по поводу заболевания при оказании медицинской помощи в амбулаторных условиях медицинскими организациями (их структурными подразделениями) за счет средств республиканского бюджета Республики Коми – 3069,03 руб., за счет средств обязательного медицинского страхования – 1181,33 руб.;</w:t>
      </w:r>
    </w:p>
    <w:p w:rsidR="006755DF" w:rsidRPr="00E417B0" w:rsidRDefault="006755DF" w:rsidP="00E417B0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  <w:lang w:eastAsia="ru-RU"/>
        </w:rPr>
        <w:t>на 1 посещение при оказании медицинской помощи в неотложной форме в амбулаторных условиях за счет средств республиканского бюджета Республики Коми – 2055 руб., за счет средств обязательного медицинского страхования – 770,98 руб.;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случай госпитализации в медицинских организациях (их структурных подразделениях), оказывающих медицинскую помощь в стационарных условиях, за счет средств республиканского бюджета Республики Коми – 85810,49 руб., за счет средств обязательного медицинского страхования 36887,29 руб.;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на 1 койко-день по медицинской реабилитации в реабилитационных отделениях медицинских организаций за счет средств обязательного медицинского страхования – 2430,79 руб.;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койко-день в медицинских организациях (их структурных подразделениях), оказывающих паллиативную медицинскую помощь в стационарных условиях за счет средств республиканского бюджета Республики Коми – 3108,1 руб.;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пациенто-день лечения в условиях дневных стационаров - за счет средств республиканского бюджета Республики Коми – 596,11 руб., за счет средств обязательного медицинского страхования – 873,76 руб.;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случай применения вспомогательных репродуктивных технологий (экстракорпорального оплодотворения) за счет средств обязательного медицинского страхования – 113109 руб.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вызов скорой медицинской помощи, в том числе специализированной (санитарно-авиационной), - 4484,55 руб.</w:t>
      </w:r>
      <w:r w:rsidR="002F4C36" w:rsidRPr="00E417B0">
        <w:rPr>
          <w:rFonts w:ascii="Times New Roman" w:hAnsi="Times New Roman" w:cs="Times New Roman"/>
          <w:sz w:val="28"/>
          <w:szCs w:val="28"/>
        </w:rPr>
        <w:t xml:space="preserve">, </w:t>
      </w:r>
      <w:r w:rsidRPr="00E417B0">
        <w:rPr>
          <w:rFonts w:ascii="Times New Roman" w:hAnsi="Times New Roman" w:cs="Times New Roman"/>
          <w:sz w:val="28"/>
          <w:szCs w:val="28"/>
        </w:rPr>
        <w:t xml:space="preserve"> </w:t>
      </w:r>
      <w:r w:rsidR="002F4C36" w:rsidRPr="00E417B0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Pr="00E417B0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– 3739,52 руб.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Нормативы финансовых затрат на единицу объема медицинской помощи для определения утвержденной </w:t>
      </w:r>
      <w:hyperlink w:anchor="Par5621" w:history="1">
        <w:r w:rsidRPr="00E417B0">
          <w:rPr>
            <w:rFonts w:ascii="Times New Roman" w:hAnsi="Times New Roman" w:cs="Times New Roman"/>
            <w:sz w:val="28"/>
            <w:szCs w:val="28"/>
          </w:rPr>
          <w:t>стоимости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Программы по источникам финансирования приведены в приложении 9 к Программе.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Средние нормативы финансовых затрат на единицу объема медицинской помощи, оказываемой в соответствии с Программой на 2015 и 2016 годы, устанавливаются следующие:</w:t>
      </w:r>
    </w:p>
    <w:p w:rsidR="006755DF" w:rsidRPr="00E417B0" w:rsidRDefault="006755DF" w:rsidP="00E417B0">
      <w:pPr>
        <w:pStyle w:val="a3"/>
        <w:numPr>
          <w:ilvl w:val="0"/>
          <w:numId w:val="13"/>
        </w:numPr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на 1 посещение с профилактической и иными целями при оказании медицинской помощи в амбулаторных условиях медицинскими организациями (их структурными подразделениями) за счет средств </w:t>
      </w:r>
      <w:r w:rsidR="00A26457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республиканского </w:t>
      </w:r>
      <w:r w:rsidRPr="00E417B0">
        <w:rPr>
          <w:rFonts w:ascii="Times New Roman" w:hAnsi="Times New Roman" w:cs="Times New Roman"/>
          <w:sz w:val="28"/>
          <w:szCs w:val="28"/>
          <w:lang w:eastAsia="ru-RU"/>
        </w:rPr>
        <w:t>бюджета Республики Коми – 1000,41 руб., на 2015 год, 1035,43 руб. – на 2016 год,  за счет средств обязательного медицинского страхования – 614,14 руб. на 2015 год, 635,63 – на 2016 год;</w:t>
      </w:r>
    </w:p>
    <w:p w:rsidR="006755DF" w:rsidRPr="00E417B0" w:rsidRDefault="006755DF" w:rsidP="00E417B0">
      <w:pPr>
        <w:pStyle w:val="a3"/>
        <w:numPr>
          <w:ilvl w:val="0"/>
          <w:numId w:val="13"/>
        </w:numPr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на 1 обращение по поводу заболевания при оказании медицинской помощи в амбулаторных условиях медицинскими </w:t>
      </w:r>
      <w:r w:rsidRPr="00E417B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организациями (их структурными подразделениями) за счет средств республиканского бюджета Республики Коми – 3176,45 руб. на 2015 год, 3287,62 </w:t>
      </w:r>
      <w:r w:rsidR="001622E7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руб. </w:t>
      </w:r>
      <w:r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– на 2016 год, за счет средств обязательного медицинского страхования – 1222,68 руб. на 2015 год, 1265,47 руб. - </w:t>
      </w:r>
      <w:r w:rsidR="00773F31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E417B0">
        <w:rPr>
          <w:rFonts w:ascii="Times New Roman" w:hAnsi="Times New Roman" w:cs="Times New Roman"/>
          <w:sz w:val="28"/>
          <w:szCs w:val="28"/>
          <w:lang w:eastAsia="ru-RU"/>
        </w:rPr>
        <w:t>2016 год;</w:t>
      </w:r>
    </w:p>
    <w:p w:rsidR="006755DF" w:rsidRPr="00E417B0" w:rsidRDefault="006755DF" w:rsidP="00E417B0">
      <w:pPr>
        <w:pStyle w:val="a3"/>
        <w:numPr>
          <w:ilvl w:val="0"/>
          <w:numId w:val="13"/>
        </w:numPr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7B0">
        <w:rPr>
          <w:rFonts w:ascii="Times New Roman" w:hAnsi="Times New Roman" w:cs="Times New Roman"/>
          <w:sz w:val="28"/>
          <w:szCs w:val="28"/>
          <w:lang w:eastAsia="ru-RU"/>
        </w:rPr>
        <w:t>на 1 посещение при оказании медицинской помощи в неотложной форме в амбулаторных условиях за счет средств республиканского бюджета Республики Коми – 2126,93 руб. на 2015 год, 2201,37 руб. - на 2016 год, за счет средств обязательного медицинского страхования – 797,97 руб. на 2015 год, 825,89 руб. - на 2016 год;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случай госпитализации  в медицинских организациях (их структурных подразделениях), оказывающих медицинскую помощь в стационарных условиях, за счет средств республиканского бюджета Республики Коми – 88813,86 руб. на 2015 год, 91922,43 руб. – на 2016 год, за счет средств обязательного медицинского страхования 38178,35 руб. на 2015 год, 39514,59 руб. - на 2016 год;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на 1 койко-день по медицинской реабилитации в реабилитационных отделениях медицинских организаций за счет средств обязательного медицинского страхования – 2892,1 руб. на 2015 год, 3050,1 руб. на 2016 год;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на 1 койко-день в медицинских организациях (их структурных подразделениях), оказывающих паллиативную медицинскую помощь в стационарных условиях за счет средств республиканского бюджета Республики Коми – 4015 руб. на 2015 год, 4187,66 руб. – на 2016 год;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на 1 пациенто-день лечения в условиях дневных стационаров – </w:t>
      </w:r>
      <w:r w:rsidR="00BC6A61" w:rsidRPr="00E417B0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- </w:t>
      </w:r>
      <w:r w:rsidRPr="00E417B0">
        <w:rPr>
          <w:rFonts w:ascii="Times New Roman" w:hAnsi="Times New Roman" w:cs="Times New Roman"/>
          <w:sz w:val="28"/>
          <w:szCs w:val="28"/>
        </w:rPr>
        <w:t>616,97 рубля на 201</w:t>
      </w:r>
      <w:r w:rsidR="00BC6A61" w:rsidRPr="00E417B0">
        <w:rPr>
          <w:rFonts w:ascii="Times New Roman" w:hAnsi="Times New Roman" w:cs="Times New Roman"/>
          <w:sz w:val="28"/>
          <w:szCs w:val="28"/>
        </w:rPr>
        <w:t>5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год, 638,57 рубля на 201</w:t>
      </w:r>
      <w:r w:rsidR="00BC6A61" w:rsidRPr="00E417B0">
        <w:rPr>
          <w:rFonts w:ascii="Times New Roman" w:hAnsi="Times New Roman" w:cs="Times New Roman"/>
          <w:sz w:val="28"/>
          <w:szCs w:val="28"/>
        </w:rPr>
        <w:t>6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год, за счет средств обязательного медицинского страхования в рамках базовой программы обязательного медицинского страхования – 904,34 рубля на 201</w:t>
      </w:r>
      <w:r w:rsidR="00BC6A61" w:rsidRPr="00E417B0">
        <w:rPr>
          <w:rFonts w:ascii="Times New Roman" w:hAnsi="Times New Roman" w:cs="Times New Roman"/>
          <w:sz w:val="28"/>
          <w:szCs w:val="28"/>
        </w:rPr>
        <w:t>5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год, 935,99 рубля на 201</w:t>
      </w:r>
      <w:r w:rsidR="00BC6A61" w:rsidRPr="00E417B0">
        <w:rPr>
          <w:rFonts w:ascii="Times New Roman" w:hAnsi="Times New Roman" w:cs="Times New Roman"/>
          <w:sz w:val="28"/>
          <w:szCs w:val="28"/>
        </w:rPr>
        <w:t>6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 на 1 случай применения вспомогательных репродуктивных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технологий (экстракорпорального оплодотворения) за счет средств обязательного медицинского страхования – 119964,1 руб. на 2015 год, 125962 руб. – на 2016 год;</w:t>
      </w:r>
    </w:p>
    <w:p w:rsidR="006755DF" w:rsidRPr="00E417B0" w:rsidRDefault="006755DF" w:rsidP="00E417B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1 вызов скорой медицинской помощи, в том числе специализированной (санитарно-авиационной), - 3050,21 рубля на 201</w:t>
      </w:r>
      <w:r w:rsidR="007821FE" w:rsidRPr="00E417B0">
        <w:rPr>
          <w:rFonts w:ascii="Times New Roman" w:hAnsi="Times New Roman" w:cs="Times New Roman"/>
          <w:sz w:val="28"/>
          <w:szCs w:val="28"/>
        </w:rPr>
        <w:t>5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год, 3156,96 рубля на 201</w:t>
      </w:r>
      <w:r w:rsidR="007821FE" w:rsidRPr="00E417B0">
        <w:rPr>
          <w:rFonts w:ascii="Times New Roman" w:hAnsi="Times New Roman" w:cs="Times New Roman"/>
          <w:sz w:val="28"/>
          <w:szCs w:val="28"/>
        </w:rPr>
        <w:t xml:space="preserve">6 год, за счет средств </w:t>
      </w:r>
      <w:r w:rsidRPr="00E417B0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- 2226,98 рубля на 201</w:t>
      </w:r>
      <w:r w:rsidR="007821FE" w:rsidRPr="00E417B0">
        <w:rPr>
          <w:rFonts w:ascii="Times New Roman" w:hAnsi="Times New Roman" w:cs="Times New Roman"/>
          <w:sz w:val="28"/>
          <w:szCs w:val="28"/>
        </w:rPr>
        <w:t>5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год, 2304,92 рубля на 201</w:t>
      </w:r>
      <w:r w:rsidR="007821FE" w:rsidRPr="00E417B0">
        <w:rPr>
          <w:rFonts w:ascii="Times New Roman" w:hAnsi="Times New Roman" w:cs="Times New Roman"/>
          <w:sz w:val="28"/>
          <w:szCs w:val="28"/>
        </w:rPr>
        <w:t>6</w:t>
      </w:r>
      <w:r w:rsidRPr="00E417B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3. Подушевые нормативы финансового обеспечения, предусмотренные Программой, отражают размер бюджетных ассигнований и средств обязательного медицинского страхования, необходимых для компенсации затрат по предоставлению бесплатной медицинской помощи в расчете на одного человека в год, за счет обязательного медицинского страхования - на одно застрахованное лицо в год.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Подушевые нормативы финансирования, предусмотренные Программой, установлены в расчете на одного человека в год (без учета расходов федерального бюджета) и составляют в среднем в 2014 году 19411,53 рубля, в 2015 году – 20090,93 рубля, в 2016 году – 20794,12 рубля, в том числе за счет средств обязательного медицинского страхования в 2014 году – 13599,4 рубля, в 2015 году – 14075,37 рубля, в 2016 году – 14568 рублей на 1 застрахованное лицо.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307"/>
      <w:bookmarkEnd w:id="9"/>
      <w:r w:rsidRPr="00E417B0">
        <w:rPr>
          <w:rFonts w:ascii="Times New Roman" w:hAnsi="Times New Roman" w:cs="Times New Roman"/>
          <w:sz w:val="28"/>
          <w:szCs w:val="28"/>
        </w:rPr>
        <w:t>V</w:t>
      </w:r>
      <w:r w:rsidRPr="00E417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17B0">
        <w:rPr>
          <w:rFonts w:ascii="Times New Roman" w:hAnsi="Times New Roman" w:cs="Times New Roman"/>
          <w:sz w:val="28"/>
          <w:szCs w:val="28"/>
        </w:rPr>
        <w:t>II. Порядок формирования и структура тарифов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на оплату медицинской помощи и способы оплаты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 системе обязательного медицинского страхования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1. Формирование тарифов на оплату медицинской помощи, предоставляемую в рамках территориальной программы обязательного медицинского страхования (далее - тарифы), осуществляется в соответствии с законодательством Российской Федерации, нормативными правовыми актами Республики Коми, решениями Комиссии по разработке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территориальной программы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2. Тарифы разрабатываются, согласовываются и используются для оплаты медицинской помощи (услуг), оказываемой по территориальной программе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Тарифы определяют объем денежных средств и состав компенсируемых расходов </w:t>
      </w:r>
      <w:r w:rsidR="00A244C4" w:rsidRPr="00E417B0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E417B0">
        <w:rPr>
          <w:rFonts w:ascii="Times New Roman" w:hAnsi="Times New Roman" w:cs="Times New Roman"/>
          <w:sz w:val="28"/>
          <w:szCs w:val="28"/>
        </w:rPr>
        <w:t xml:space="preserve"> при выполнении территориальной программы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3. Расчет тарифов производится с учетом объема средств, предусмотренных в бюджете </w:t>
      </w:r>
      <w:r w:rsidR="00A21AC2" w:rsidRPr="00E417B0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</w:t>
      </w:r>
      <w:r w:rsidRPr="00E417B0">
        <w:rPr>
          <w:rFonts w:ascii="Times New Roman" w:hAnsi="Times New Roman" w:cs="Times New Roman"/>
          <w:sz w:val="28"/>
          <w:szCs w:val="28"/>
        </w:rPr>
        <w:t xml:space="preserve"> на 2014 год и плановый период 2015 и 2016 годов на выполнение территориальной программы обязательного медицинского страхования, и планируемых объемов на предоставление медицинской помощи по территориальной программе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4. В структуру тарифа включаются следующие текущие расходы: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заработная плата;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начисления на оплату труда;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прочие выплаты;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приобретение лекарственных средств (за исключением иммунобиологических препаратов для проведения иммунизации населения), расходных материалов, медицинского инструментария, реактивов и химикатов, стекла, прочих материальных запасов (в том числе дезинфекционных средств), средств для энтерального питания, лечебного питания, в том числе специализированными продуктами лечебного питания;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5) приобретение продуктов питания;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6) приобретение мягкого инвентаря;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7) расходы по оплате стоимости лабораторных и инструментальных исследований, производимых в других учреждениях (при отсутствии своей лаборатории и диагностического оборудования), а также расходы по оплате организации питания предприятиями общественного питания (при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отсутствии организованного питания в медицинской организации);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8) расходы на оплату услуг связи;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9) расходы на оплату транспортных услуг;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10) расходы на оплату коммунальных услуг;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11) расходы на оплату работ и услуг по содержанию имущества;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12) расходы на арендную плату за пользование имуществом;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13) оплату программного обеспечения и прочих услуг;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14) прочие расходы;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15) расходы </w:t>
      </w:r>
      <w:r w:rsidR="00900DA7" w:rsidRPr="00E417B0">
        <w:rPr>
          <w:rFonts w:ascii="Times New Roman" w:hAnsi="Times New Roman" w:cs="Times New Roman"/>
          <w:sz w:val="28"/>
          <w:szCs w:val="28"/>
          <w:lang w:eastAsia="ru-RU"/>
        </w:rPr>
        <w:t xml:space="preserve">на приобретение основных средств (оборудование, производственный и хозяйственный инвентарь) </w:t>
      </w:r>
      <w:r w:rsidRPr="00E417B0">
        <w:rPr>
          <w:rFonts w:ascii="Times New Roman" w:hAnsi="Times New Roman" w:cs="Times New Roman"/>
          <w:sz w:val="28"/>
          <w:szCs w:val="28"/>
        </w:rPr>
        <w:t xml:space="preserve"> стоимостью до ста тысяч рублей за единицу;</w:t>
      </w:r>
    </w:p>
    <w:p w:rsidR="006755DF" w:rsidRPr="00E417B0" w:rsidRDefault="006755DF" w:rsidP="00E417B0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16)</w:t>
      </w:r>
      <w:r w:rsidRPr="00E417B0">
        <w:rPr>
          <w:rFonts w:ascii="Arial" w:hAnsi="Arial" w:cs="Arial"/>
          <w:sz w:val="26"/>
          <w:szCs w:val="26"/>
        </w:rPr>
        <w:t xml:space="preserve"> </w:t>
      </w:r>
      <w:r w:rsidRPr="00E417B0">
        <w:rPr>
          <w:rFonts w:ascii="Times New Roman" w:hAnsi="Times New Roman" w:cs="Times New Roman"/>
          <w:sz w:val="28"/>
          <w:szCs w:val="28"/>
        </w:rPr>
        <w:t>социальное обеспечение работников медицинских организаций, установленное законодательством Российской Федерации, за исключением льгот, установленных Законом Республики Коми от  12 ноября 2004 г. № 55-РЗ «О социальной поддержке населения Республики Коми».</w:t>
      </w:r>
    </w:p>
    <w:p w:rsidR="006755DF" w:rsidRPr="00E417B0" w:rsidRDefault="006755DF" w:rsidP="00E417B0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5. В части расходов на заработную плату тарифы включают финансовое обеспечение денежных выплат стимулирующего характера, включая денежные выплаты: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lastRenderedPageBreak/>
        <w:t>врачам-специалистам за оказанную медицинскую помощь в амбулаторных условиях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дополнительные выплаты медицинским работникам, предусмотренные постановлением Правительства Республики Коми  от 11.09.2008 г.  № 239 «Об оплате труда работников государственных учреждений здравоохранения Республики Коми".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6.  Тарифы устанавливаются Тарифным соглашением в системе обязательного медицинского страхования, сформированным Комиссией по разработке территориальной программы обязательного медицинского страхования.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7. Основаниями для пересмотра тарифов являются следующие условия: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изменение законодательных и иных нормативных правовых актов, регулирующих оплату труда;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изменение объемов медицинской помощи, оказываемой по территориальной программе обязательного медицинского страхования, и объемов финансовых средств на выполнение территориальной программы обязательного медицинского страхования;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реорганизация учреждений здравоохранения Республики Коми и их подразделений;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4) другие условия, не противоречащие действующему в системе обязательного медицинского страхования законодательству.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8. При реализации территориальной программы обязательного медицинского страхования оплата медицинской помощи осуществляется в соответствии с положениями о порядке оплаты медицинской помощи в системе обязательного медицинского страхования, принятыми в установленном порядке, обеспечивающими применение эффективных способов оплаты медицинской помощи, ориентированных на результат деятельности медицинских организаций.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На территории Республики Коми оплата медицинской помощи, оказываемой застрахованным лицам по обязательному медицинскому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страхованию, осуществляется следующими способами: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1) стационарная помощь: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оплата за законченный случай лечения заболевания, включенного в соответствующую клинико-статистическую группу заболеваний;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б) оплата за законченный случай лечения по медико-экономическому стандарту с учетом нормативных сроков лечения (перечень нозологий, оплата которых возможна по медико-экономическим стандартам, определяется Комиссией по разработке территориальной программы обязательного медицинского страхования);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2) амбулаторно-поликлиническая помощь: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по подушевому нормативу финансирования на прикрепившихся лиц в сочетании с оплатой за единицу объема медицинской помощи – за посещение, за обращение к врачу или соответствующему среднему медицинскому персоналу, на который в установленном порядке возложены отдельные функции лечащего врача;</w:t>
      </w:r>
    </w:p>
    <w:p w:rsidR="006755DF" w:rsidRPr="00E417B0" w:rsidRDefault="006755DF" w:rsidP="00E417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б) за единицу объема медицинской помощи - за посещение, за обращение (для межтерриториальных расчетов за медицинскую помощь, оказанную гражданам, застрахованным за пределами Республики Коми, а также в отдельных медицинских организациях, не имеющих прикрепившихся лиц);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в) оплата за условную единицу трудоемкости при оказании стоматологической помощи;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г) оплата за законченный случай оказания вспомогательных репродуктивных технологий (экстракорпорального оплодотворения);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3) медицинская помощь, оказываемая в дневных стационарах: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а) за законченный случай лечения заболевания, включенного в соответствующую клинико-статистическую группу заболеваний;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4) скорая медицинская помощь - оплата по подушевому нормативу финансирования (в сочетании оплаты за вызов для межтерриториальных расчетов за медицинскую помощь, оказанную гражданам, застрахованным за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пределами Республики Коми).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352"/>
      <w:bookmarkEnd w:id="10"/>
      <w:r w:rsidRPr="00E417B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E417B0">
        <w:rPr>
          <w:rFonts w:ascii="Times New Roman" w:hAnsi="Times New Roman" w:cs="Times New Roman"/>
          <w:sz w:val="28"/>
          <w:szCs w:val="28"/>
        </w:rPr>
        <w:t>. Дополнительные меры обеспечения государственных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гарантий по оказанию медицинской помощи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и лекарственному обеспечению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и законодательством Республики Коми в отношении отдельных категорий граждан осуществляются дополнительные меры по оказанию медицинской помощи и лекарственному обеспечению, в том числе: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а) лекарственное обеспечение отдельных категорий населения Республики Коми в соответствии с </w:t>
      </w:r>
      <w:hyperlink r:id="rId30" w:history="1">
        <w:r w:rsidRPr="00E417B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Республики Коми от 12 ноября 2004 г. N 55-РЗ "О социальной поддержке населения в Республике Коми";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б) дополнительное лекарственное обеспечение на территории Республики Коми отдельных категорий граждан Российской Федерации, имеющих право на получение социальных услуг в соответствии с Федеральным </w:t>
      </w:r>
      <w:hyperlink r:id="rId31" w:history="1">
        <w:r w:rsidRPr="00E417B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от 17 июля 1999 г. N 178-ФЗ "О государственной социальной помощи";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в) бесплатное обеспечение населения Республики Коми лекарственными препаратами и изделиями медицинского назначения в соответствии с </w:t>
      </w:r>
      <w:hyperlink r:id="rId32" w:history="1">
        <w:r w:rsidRPr="00E417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17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июля 1994 г.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>Финансирование расходов на цели, указанные в настоящем разделе, осуществляется в порядке, определяемом Правительством Республики Коми.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362"/>
      <w:bookmarkEnd w:id="11"/>
      <w:r w:rsidRPr="00E417B0">
        <w:rPr>
          <w:rFonts w:ascii="Times New Roman" w:hAnsi="Times New Roman" w:cs="Times New Roman"/>
          <w:sz w:val="28"/>
          <w:szCs w:val="28"/>
        </w:rPr>
        <w:t>X. Критерии доступности и качества медицинской помощи</w:t>
      </w: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55DF" w:rsidRPr="00E417B0" w:rsidRDefault="006755DF" w:rsidP="00E417B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7B0">
        <w:rPr>
          <w:rFonts w:ascii="Times New Roman" w:hAnsi="Times New Roman" w:cs="Times New Roman"/>
          <w:sz w:val="28"/>
          <w:szCs w:val="28"/>
        </w:rPr>
        <w:t xml:space="preserve">В целях комплексной оценки доступности и качества оказанной </w:t>
      </w:r>
      <w:r w:rsidRPr="00E417B0">
        <w:rPr>
          <w:rFonts w:ascii="Times New Roman" w:hAnsi="Times New Roman" w:cs="Times New Roman"/>
          <w:sz w:val="28"/>
          <w:szCs w:val="28"/>
        </w:rPr>
        <w:lastRenderedPageBreak/>
        <w:t>населению медицинской помощи устанавливаются целевые индикаторы следующих показателей:</w:t>
      </w:r>
    </w:p>
    <w:tbl>
      <w:tblPr>
        <w:tblW w:w="9268" w:type="dxa"/>
        <w:tblInd w:w="2" w:type="dxa"/>
        <w:tblLook w:val="00A0" w:firstRow="1" w:lastRow="0" w:firstColumn="1" w:lastColumn="0" w:noHBand="0" w:noVBand="0"/>
      </w:tblPr>
      <w:tblGrid>
        <w:gridCol w:w="582"/>
        <w:gridCol w:w="5529"/>
        <w:gridCol w:w="821"/>
        <w:gridCol w:w="1168"/>
        <w:gridCol w:w="1168"/>
      </w:tblGrid>
      <w:tr w:rsidR="009C62E3" w:rsidRPr="00E417B0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Наименование показателя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417B0">
              <w:rPr>
                <w:rFonts w:ascii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городское население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сельское население</w:t>
            </w:r>
          </w:p>
        </w:tc>
      </w:tr>
      <w:tr w:rsidR="009C62E3" w:rsidRPr="00E417B0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удовлетворенность населения медицинской помощью, в том числе городского, сельского (процентов от числа опрошенных)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</w:tr>
      <w:tr w:rsidR="009C62E3" w:rsidRPr="00E417B0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обоснованных жалоб, в том числе на отказ в оказании медицинской помощи, оказываемой в рамках территориальной программы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</w:tr>
      <w:tr w:rsidR="009C62E3" w:rsidRPr="00E417B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Смертность населения, в том числе городского, сельского населения (число умерших на 1000 человек населения)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12,1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10,9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16,4</w:t>
            </w:r>
          </w:p>
        </w:tc>
      </w:tr>
      <w:tr w:rsidR="009C62E3" w:rsidRPr="00E417B0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Смертность населения  от болезней системы кровообращения в том числе городского, сельского населения (число умерших на 100 тыс.человек населения)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505,2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630,3</w:t>
            </w:r>
          </w:p>
        </w:tc>
      </w:tr>
      <w:tr w:rsidR="009C62E3" w:rsidRPr="00E417B0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Смертность населения  от новообразований, в том числе городского, сельского населения (число умерших от новообразований, на 100 тыс. человек населения)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189,9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188,8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196,7</w:t>
            </w:r>
          </w:p>
        </w:tc>
      </w:tr>
      <w:tr w:rsidR="009C62E3" w:rsidRPr="00E417B0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Смертность населения  от злокачественных новообразований (число умерших от новообразований, на 100 тыс. человек населения)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189,9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188,9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194,6</w:t>
            </w:r>
          </w:p>
        </w:tc>
      </w:tr>
      <w:tr w:rsidR="009C62E3" w:rsidRPr="00E417B0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Смертность населения  от туберкулеза в том числе городского, сельского населения (случаев на 100 тыс. человек населения)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13,3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13,2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13,4</w:t>
            </w:r>
          </w:p>
        </w:tc>
      </w:tr>
      <w:tr w:rsidR="009C62E3" w:rsidRPr="00E417B0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Смертность населения в трудоспособном возрасте (число умерших в трудоспособном возрасте на 100 тыс. человек населения)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683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622,2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1005,8</w:t>
            </w:r>
          </w:p>
        </w:tc>
      </w:tr>
      <w:tr w:rsidR="009C62E3" w:rsidRPr="00E417B0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Смертность населения в трудоспособном возрасте от болезней системы кровообращения (число умерших от болезней системы кровообращения на 100</w:t>
            </w:r>
            <w:r w:rsidR="008A60E1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тыс. человек населения 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189,3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289,9</w:t>
            </w:r>
          </w:p>
        </w:tc>
      </w:tr>
      <w:tr w:rsidR="009C62E3" w:rsidRPr="00E417B0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материнская смертность (на 100 тыс. родившихся живыми)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A245E7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8,4</w:t>
            </w:r>
            <w:r w:rsidR="006755DF"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8,4 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8,4</w:t>
            </w:r>
          </w:p>
        </w:tc>
      </w:tr>
      <w:tr w:rsidR="009C62E3" w:rsidRPr="00E417B0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младенческая смертность (на 1000 родившихся живыми, в том числе в городской и сельской местности)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5,9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5,8</w:t>
            </w:r>
          </w:p>
        </w:tc>
      </w:tr>
      <w:tr w:rsidR="009C62E3" w:rsidRPr="00E417B0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смертность детей в возрасте 0 - 4 лет (на 100 тыс. человек населения соответствующего возраста)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174,2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159,2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218,2 </w:t>
            </w:r>
          </w:p>
        </w:tc>
      </w:tr>
      <w:tr w:rsidR="009C62E3" w:rsidRPr="00E417B0">
        <w:trPr>
          <w:trHeight w:val="8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смертность детей в возрасте 0 - 17 лет (на 100 тыс. человек населения соответствующего возраста)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81,</w:t>
            </w:r>
            <w:r w:rsidR="001174F7" w:rsidRPr="00E417B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72,8 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115,5 </w:t>
            </w:r>
          </w:p>
        </w:tc>
      </w:tr>
      <w:tr w:rsidR="009C62E3" w:rsidRPr="00E417B0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пациентов, больных злокачественными новообразованиями, состоящих на учете с момента установления диагноза 5 лет и более, в общем числе пациентов со злокачественными новообразованиями, состоящих на учете</w:t>
            </w:r>
            <w:r w:rsidR="008A60E1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</w:t>
            </w:r>
            <w:r w:rsidR="009A6CE5" w:rsidRPr="00E417B0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</w:tr>
      <w:tr w:rsidR="009C62E3" w:rsidRPr="00E417B0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пациентов со злокачественными новообразованиями, выявленными на ранних стадиях, в общем числе пациентов с впервые выявленными злокачественными новообразованиями</w:t>
            </w:r>
            <w:r w:rsidR="008A60E1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49,5</w:t>
            </w:r>
          </w:p>
        </w:tc>
      </w:tr>
      <w:tr w:rsidR="009C62E3" w:rsidRPr="00E417B0">
        <w:trPr>
          <w:trHeight w:val="15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D3C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обеспеченность населения врачами (на 10 тыс. человек населения), в том числе оказывающих медицинскую помощь в амбула</w:t>
            </w:r>
            <w:r w:rsidR="001936D2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торных и стационарных условиях</w:t>
            </w:r>
            <w:r w:rsidR="00705D3C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всего, </w:t>
            </w:r>
          </w:p>
          <w:p w:rsidR="006755DF" w:rsidRPr="00E417B0" w:rsidRDefault="00705D3C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3E42F1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38,9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44,4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3E42F1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19,8</w:t>
            </w:r>
          </w:p>
        </w:tc>
      </w:tr>
      <w:tr w:rsidR="009C62E3" w:rsidRPr="00E417B0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обеспеченность населения врачами (на 10 тыс. человек населения), в том числе оказывающих медицинскую помощь в амбулаторных условиях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17,9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19,9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11,3</w:t>
            </w:r>
          </w:p>
        </w:tc>
      </w:tr>
      <w:tr w:rsidR="009C62E3" w:rsidRPr="00E417B0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обеспеченность населения врачами (на 10 тыс. человек населения), в том числе оказывающих медицинскую помощь в стационарных условиях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14,9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5,5</w:t>
            </w:r>
          </w:p>
        </w:tc>
      </w:tr>
      <w:tr w:rsidR="009C62E3" w:rsidRPr="00E417B0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обеспеченность населения средним медицинским персоналом (на 10 тыс. человек населения), в том числе оказывающих медицинскую помощь в амбулаторных и стационарных условиях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33774A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123,7</w:t>
            </w:r>
            <w:r w:rsidR="006755DF"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130,1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92,</w:t>
            </w:r>
            <w:r w:rsidR="0033774A" w:rsidRPr="00E417B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9C62E3" w:rsidRPr="00E417B0">
        <w:trPr>
          <w:trHeight w:val="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Средняя длительность лечения в медицинских организациях, оказывающих медицинскую помощь в стационарных условиях</w:t>
            </w:r>
            <w:r w:rsidR="00662F06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койко-дни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12,6</w:t>
            </w:r>
          </w:p>
        </w:tc>
      </w:tr>
      <w:tr w:rsidR="009C62E3" w:rsidRPr="00E417B0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230753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6755DF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ффективность деятельности медицинских организаций, в том числе, расположенных в городской и сельской местности (на основе оценки выполнения функции врачебной должности, показателей рационального и целевого использования коечного фонда)</w:t>
            </w:r>
            <w:r w:rsidR="00DF7B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230753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6755DF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оэфффициент выполнения функции врачебной должности, не менее</w:t>
            </w:r>
            <w:r w:rsidR="00F1652C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</w:tr>
      <w:tr w:rsidR="009C62E3" w:rsidRPr="00E417B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230753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6755DF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оэффициент рационального использования коечного фонда, не менее</w:t>
            </w:r>
            <w:r w:rsidR="00F1652C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98,5</w:t>
            </w:r>
          </w:p>
        </w:tc>
      </w:tr>
      <w:tr w:rsidR="009C62E3" w:rsidRPr="00E417B0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расходов на оказание медицинской помощи в условиях дневных стационаров в общих расходах на территориальную программу, процентов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3,2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расходов на оказание медицинской помощи в амбулаторных условиях в неотложной форме  в общих расходах на территориальную программу, процентов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1,9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расходов на оказание паллиативной медицинской помощи в общих расходах на территориальную программу, процентов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0,09</w:t>
            </w:r>
          </w:p>
        </w:tc>
      </w:tr>
      <w:tr w:rsidR="009C62E3" w:rsidRPr="00E417B0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полнота охвата профилактическими осмотрами детей, в том числе проживающих в городской и сельской местности, 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33774A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96,1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33774A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96,1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33774A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96,1</w:t>
            </w:r>
          </w:p>
        </w:tc>
      </w:tr>
      <w:tr w:rsidR="009C62E3" w:rsidRPr="00E417B0">
        <w:trPr>
          <w:trHeight w:val="22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пациентов, получивших специализированную медицинскую помощь в стационарных условиях в федеральных медицинских , организациях,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</w:t>
            </w:r>
            <w:r w:rsidR="00E47574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процентов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10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лиц, проживающих в сельской местности, которым оказана скорая медицинская помощь (на 1000 сельского населения)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265,5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 фельдшерско-акушерских пунктов, находящихся в аварийном состоянии и требующих капитального ремонта, в общем количестве фельдшерско-акушерских пунктов, процентов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6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выездов бригад скорой медицинской помощи со временем доезда до пациента менее 20 минут с момента вызова в общем количестве вызовов</w:t>
            </w:r>
            <w:r w:rsidR="00B46F87"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B5749C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94,6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E417B0">
        <w:trPr>
          <w:trHeight w:val="13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лиц в возрасте 18 лет и старше, прошедших диспансеризацию,  в общем количестве лиц в возрасте 18 лет и старше, подлежащих диспансеризации всего, в процентах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99,2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98,8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9C62E3" w:rsidRPr="00E417B0">
        <w:trPr>
          <w:trHeight w:val="13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пациентов с инфарктом миокарда, госпитализированных в первые 6 часов от начала заболевания, в общем количестве госпитализированных пациентов с инфарктом миокарда, проценты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52</w:t>
            </w:r>
          </w:p>
        </w:tc>
      </w:tr>
      <w:tr w:rsidR="009C62E3" w:rsidRPr="00E417B0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пациентов с острым инфарктом миокарда, которым проведена тромболитическая терапия, в общем количестве пациентов с острым инфарктом миокарда, проценты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</w:tr>
      <w:tr w:rsidR="009C62E3" w:rsidRPr="00E417B0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пациентов с острым инфарктом миокарда, которым проведено стентирование коронарных артерий, в общем количестве пациентов с острым инфарктом миокарда, проценты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</w:tr>
      <w:tr w:rsidR="009C62E3" w:rsidRPr="00E417B0">
        <w:trPr>
          <w:trHeight w:val="25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выездной бригадой скорой медицинской помощи тромболизисов у пациентов с острым и повторным инфарктом миокарда и с острыми цереброваскулярными болезнями в расчете на 100 пациентов с острым и повторным инфарктом миокарда и с острыми цереброваскулярными болезнями, которым оказана медицинская помощь выездными бригадами скорой медицинской помощи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</w:tr>
      <w:tr w:rsidR="009C62E3" w:rsidRPr="00E417B0">
        <w:trPr>
          <w:trHeight w:val="17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числа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пациентов с острыми цереброваскулярными болезнями, проценты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13 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6755DF" w:rsidRPr="00E417B0" w:rsidRDefault="006755DF" w:rsidP="00E417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62E3" w:rsidRPr="009C62E3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E417B0" w:rsidRDefault="006755DF" w:rsidP="00E417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1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удельный вес числа пациентов с острым ишемическим инсультом, которым проведена тромболитическая терапия в первые 6 часов госпитализации, в общем количестве пациентов с острым ишемическим инсультом, проценты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55DF" w:rsidRPr="009C62E3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417B0">
              <w:rPr>
                <w:rFonts w:ascii="Times New Roman" w:hAnsi="Times New Roman" w:cs="Times New Roman"/>
                <w:lang w:eastAsia="ru-RU"/>
              </w:rPr>
              <w:t>2,5</w:t>
            </w:r>
          </w:p>
          <w:p w:rsidR="006755DF" w:rsidRPr="009C62E3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755DF" w:rsidRPr="009C62E3" w:rsidRDefault="006755DF" w:rsidP="00E417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755DF" w:rsidRPr="009C62E3" w:rsidRDefault="006755DF" w:rsidP="00E417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2" w:name="Par397"/>
      <w:bookmarkStart w:id="13" w:name="Par627"/>
      <w:bookmarkStart w:id="14" w:name="Par763"/>
      <w:bookmarkStart w:id="15" w:name="Par807"/>
      <w:bookmarkStart w:id="16" w:name="Par1994"/>
      <w:bookmarkStart w:id="17" w:name="Par4688"/>
      <w:bookmarkStart w:id="18" w:name="Par5418"/>
      <w:bookmarkStart w:id="19" w:name="Par5472"/>
      <w:bookmarkStart w:id="20" w:name="Par5580"/>
      <w:bookmarkStart w:id="21" w:name="Par5610"/>
      <w:bookmarkStart w:id="22" w:name="Par581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sectPr w:rsidR="006755DF" w:rsidRPr="009C62E3" w:rsidSect="001C4249">
      <w:headerReference w:type="default" r:id="rId33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3BC" w:rsidRDefault="009B23BC" w:rsidP="005E73B4">
      <w:pPr>
        <w:spacing w:after="0" w:line="240" w:lineRule="auto"/>
      </w:pPr>
      <w:r>
        <w:separator/>
      </w:r>
    </w:p>
  </w:endnote>
  <w:endnote w:type="continuationSeparator" w:id="0">
    <w:p w:rsidR="009B23BC" w:rsidRDefault="009B23BC" w:rsidP="005E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3BC" w:rsidRDefault="009B23BC" w:rsidP="005E73B4">
      <w:pPr>
        <w:spacing w:after="0" w:line="240" w:lineRule="auto"/>
      </w:pPr>
      <w:r>
        <w:separator/>
      </w:r>
    </w:p>
  </w:footnote>
  <w:footnote w:type="continuationSeparator" w:id="0">
    <w:p w:rsidR="009B23BC" w:rsidRDefault="009B23BC" w:rsidP="005E7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A7" w:rsidRDefault="00900DA7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F9328B">
      <w:rPr>
        <w:noProof/>
      </w:rPr>
      <w:t>1</w:t>
    </w:r>
    <w:r>
      <w:rPr>
        <w:noProof/>
      </w:rPr>
      <w:fldChar w:fldCharType="end"/>
    </w:r>
  </w:p>
  <w:p w:rsidR="00900DA7" w:rsidRDefault="00900D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4CB"/>
    <w:multiLevelType w:val="hybridMultilevel"/>
    <w:tmpl w:val="4FCEF452"/>
    <w:lvl w:ilvl="0" w:tplc="3A58B0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80D07"/>
    <w:multiLevelType w:val="hybridMultilevel"/>
    <w:tmpl w:val="1E0A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D2721"/>
    <w:multiLevelType w:val="hybridMultilevel"/>
    <w:tmpl w:val="AB882DEE"/>
    <w:lvl w:ilvl="0" w:tplc="F8BC0FEE">
      <w:start w:val="1"/>
      <w:numFmt w:val="decimal"/>
      <w:lvlText w:val="%1)"/>
      <w:lvlJc w:val="left"/>
      <w:pPr>
        <w:ind w:left="126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8B75D07"/>
    <w:multiLevelType w:val="hybridMultilevel"/>
    <w:tmpl w:val="3E5EFA9A"/>
    <w:lvl w:ilvl="0" w:tplc="F8BC0FEE">
      <w:start w:val="1"/>
      <w:numFmt w:val="decimal"/>
      <w:lvlText w:val="%1)"/>
      <w:lvlJc w:val="left"/>
      <w:pPr>
        <w:ind w:left="1260" w:hanging="360"/>
      </w:pPr>
      <w:rPr>
        <w:rFonts w:eastAsia="Times New Roman" w:hint="default"/>
        <w:color w:val="000000"/>
      </w:rPr>
    </w:lvl>
    <w:lvl w:ilvl="1" w:tplc="F8BC0FEE">
      <w:start w:val="1"/>
      <w:numFmt w:val="decimal"/>
      <w:lvlText w:val="%2)"/>
      <w:lvlJc w:val="left"/>
      <w:pPr>
        <w:ind w:left="1980" w:hanging="360"/>
      </w:pPr>
      <w:rPr>
        <w:rFonts w:eastAsia="Times New Roman" w:hint="default"/>
        <w:color w:val="000000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08546DC"/>
    <w:multiLevelType w:val="hybridMultilevel"/>
    <w:tmpl w:val="18B05F72"/>
    <w:lvl w:ilvl="0" w:tplc="6B9CB998">
      <w:start w:val="1"/>
      <w:numFmt w:val="decimal"/>
      <w:lvlText w:val="%1)"/>
      <w:lvlJc w:val="left"/>
      <w:pPr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652049"/>
    <w:multiLevelType w:val="hybridMultilevel"/>
    <w:tmpl w:val="D0840390"/>
    <w:lvl w:ilvl="0" w:tplc="AFEEF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662721"/>
    <w:multiLevelType w:val="hybridMultilevel"/>
    <w:tmpl w:val="D32CEA8E"/>
    <w:lvl w:ilvl="0" w:tplc="BE845A9C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F8BC0FEE">
      <w:start w:val="1"/>
      <w:numFmt w:val="decimal"/>
      <w:lvlText w:val="%2)"/>
      <w:lvlJc w:val="left"/>
      <w:pPr>
        <w:ind w:left="2310" w:hanging="1050"/>
      </w:pPr>
      <w:rPr>
        <w:rFonts w:eastAsia="Times New Roman" w:hint="default"/>
        <w:color w:val="000000"/>
      </w:r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AEC31B1"/>
    <w:multiLevelType w:val="hybridMultilevel"/>
    <w:tmpl w:val="356E290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C83BD5"/>
    <w:multiLevelType w:val="hybridMultilevel"/>
    <w:tmpl w:val="0A5A7EA0"/>
    <w:lvl w:ilvl="0" w:tplc="4D3C4E8E">
      <w:start w:val="1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DFB4E31"/>
    <w:multiLevelType w:val="hybridMultilevel"/>
    <w:tmpl w:val="7E6C9DC0"/>
    <w:lvl w:ilvl="0" w:tplc="6B9CB998">
      <w:start w:val="1"/>
      <w:numFmt w:val="decimal"/>
      <w:lvlText w:val="%1)"/>
      <w:lvlJc w:val="left"/>
      <w:pPr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711632C"/>
    <w:multiLevelType w:val="hybridMultilevel"/>
    <w:tmpl w:val="18B05F72"/>
    <w:lvl w:ilvl="0" w:tplc="6B9CB998">
      <w:start w:val="1"/>
      <w:numFmt w:val="decimal"/>
      <w:lvlText w:val="%1)"/>
      <w:lvlJc w:val="left"/>
      <w:pPr>
        <w:ind w:left="1498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71C70D0"/>
    <w:multiLevelType w:val="hybridMultilevel"/>
    <w:tmpl w:val="704A3A0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A5F21"/>
    <w:multiLevelType w:val="hybridMultilevel"/>
    <w:tmpl w:val="95C66ED6"/>
    <w:lvl w:ilvl="0" w:tplc="CADCF7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172678E"/>
    <w:multiLevelType w:val="hybridMultilevel"/>
    <w:tmpl w:val="EDEC355C"/>
    <w:lvl w:ilvl="0" w:tplc="04190011">
      <w:start w:val="1"/>
      <w:numFmt w:val="decimal"/>
      <w:lvlText w:val="%1)"/>
      <w:lvlJc w:val="left"/>
      <w:pPr>
        <w:ind w:left="2430" w:hanging="360"/>
      </w:pPr>
    </w:lvl>
    <w:lvl w:ilvl="1" w:tplc="04190019">
      <w:start w:val="1"/>
      <w:numFmt w:val="lowerLetter"/>
      <w:lvlText w:val="%2."/>
      <w:lvlJc w:val="left"/>
      <w:pPr>
        <w:ind w:left="3150" w:hanging="360"/>
      </w:pPr>
    </w:lvl>
    <w:lvl w:ilvl="2" w:tplc="0419001B">
      <w:start w:val="1"/>
      <w:numFmt w:val="lowerRoman"/>
      <w:lvlText w:val="%3."/>
      <w:lvlJc w:val="right"/>
      <w:pPr>
        <w:ind w:left="3870" w:hanging="180"/>
      </w:pPr>
    </w:lvl>
    <w:lvl w:ilvl="3" w:tplc="0419000F">
      <w:start w:val="1"/>
      <w:numFmt w:val="decimal"/>
      <w:lvlText w:val="%4."/>
      <w:lvlJc w:val="left"/>
      <w:pPr>
        <w:ind w:left="4590" w:hanging="360"/>
      </w:pPr>
    </w:lvl>
    <w:lvl w:ilvl="4" w:tplc="04190019">
      <w:start w:val="1"/>
      <w:numFmt w:val="lowerLetter"/>
      <w:lvlText w:val="%5."/>
      <w:lvlJc w:val="left"/>
      <w:pPr>
        <w:ind w:left="5310" w:hanging="360"/>
      </w:pPr>
    </w:lvl>
    <w:lvl w:ilvl="5" w:tplc="0419001B">
      <w:start w:val="1"/>
      <w:numFmt w:val="lowerRoman"/>
      <w:lvlText w:val="%6."/>
      <w:lvlJc w:val="right"/>
      <w:pPr>
        <w:ind w:left="6030" w:hanging="180"/>
      </w:pPr>
    </w:lvl>
    <w:lvl w:ilvl="6" w:tplc="0419000F">
      <w:start w:val="1"/>
      <w:numFmt w:val="decimal"/>
      <w:lvlText w:val="%7."/>
      <w:lvlJc w:val="left"/>
      <w:pPr>
        <w:ind w:left="6750" w:hanging="360"/>
      </w:pPr>
    </w:lvl>
    <w:lvl w:ilvl="7" w:tplc="04190019">
      <w:start w:val="1"/>
      <w:numFmt w:val="lowerLetter"/>
      <w:lvlText w:val="%8."/>
      <w:lvlJc w:val="left"/>
      <w:pPr>
        <w:ind w:left="7470" w:hanging="360"/>
      </w:pPr>
    </w:lvl>
    <w:lvl w:ilvl="8" w:tplc="0419001B">
      <w:start w:val="1"/>
      <w:numFmt w:val="lowerRoman"/>
      <w:lvlText w:val="%9."/>
      <w:lvlJc w:val="right"/>
      <w:pPr>
        <w:ind w:left="8190" w:hanging="180"/>
      </w:pPr>
    </w:lvl>
  </w:abstractNum>
  <w:abstractNum w:abstractNumId="14">
    <w:nsid w:val="79CF5130"/>
    <w:multiLevelType w:val="hybridMultilevel"/>
    <w:tmpl w:val="2DD828BE"/>
    <w:lvl w:ilvl="0" w:tplc="6B9CB998">
      <w:start w:val="1"/>
      <w:numFmt w:val="decimal"/>
      <w:lvlText w:val="%1)"/>
      <w:lvlJc w:val="left"/>
      <w:pPr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12"/>
  </w:num>
  <w:num w:numId="5">
    <w:abstractNumId w:val="10"/>
  </w:num>
  <w:num w:numId="6">
    <w:abstractNumId w:val="7"/>
  </w:num>
  <w:num w:numId="7">
    <w:abstractNumId w:val="14"/>
  </w:num>
  <w:num w:numId="8">
    <w:abstractNumId w:val="9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81E"/>
    <w:rsid w:val="000013FE"/>
    <w:rsid w:val="0000300D"/>
    <w:rsid w:val="00004773"/>
    <w:rsid w:val="00007465"/>
    <w:rsid w:val="000107C0"/>
    <w:rsid w:val="0001129C"/>
    <w:rsid w:val="0001756D"/>
    <w:rsid w:val="00022FAF"/>
    <w:rsid w:val="00024910"/>
    <w:rsid w:val="00025B39"/>
    <w:rsid w:val="00031FC9"/>
    <w:rsid w:val="000344EE"/>
    <w:rsid w:val="00034C9C"/>
    <w:rsid w:val="00045B78"/>
    <w:rsid w:val="000554A2"/>
    <w:rsid w:val="000715C2"/>
    <w:rsid w:val="00071696"/>
    <w:rsid w:val="0007229A"/>
    <w:rsid w:val="000836A5"/>
    <w:rsid w:val="000946F1"/>
    <w:rsid w:val="000950D9"/>
    <w:rsid w:val="0009650F"/>
    <w:rsid w:val="000A1D7D"/>
    <w:rsid w:val="000A331B"/>
    <w:rsid w:val="000B17DC"/>
    <w:rsid w:val="000B1C29"/>
    <w:rsid w:val="000B2E11"/>
    <w:rsid w:val="000B4305"/>
    <w:rsid w:val="000C1B34"/>
    <w:rsid w:val="000D1957"/>
    <w:rsid w:val="000E3E0A"/>
    <w:rsid w:val="000F5BA0"/>
    <w:rsid w:val="001033FA"/>
    <w:rsid w:val="00103609"/>
    <w:rsid w:val="00107032"/>
    <w:rsid w:val="00110EA6"/>
    <w:rsid w:val="001174F7"/>
    <w:rsid w:val="0011781E"/>
    <w:rsid w:val="001275AE"/>
    <w:rsid w:val="00140F80"/>
    <w:rsid w:val="00144660"/>
    <w:rsid w:val="00152FAB"/>
    <w:rsid w:val="001530A9"/>
    <w:rsid w:val="001622E7"/>
    <w:rsid w:val="001645A7"/>
    <w:rsid w:val="00164F65"/>
    <w:rsid w:val="0016658C"/>
    <w:rsid w:val="001715B5"/>
    <w:rsid w:val="00172BB1"/>
    <w:rsid w:val="00174C16"/>
    <w:rsid w:val="00174D79"/>
    <w:rsid w:val="00175FB4"/>
    <w:rsid w:val="0018719C"/>
    <w:rsid w:val="001936D2"/>
    <w:rsid w:val="001A151B"/>
    <w:rsid w:val="001A608E"/>
    <w:rsid w:val="001B74D5"/>
    <w:rsid w:val="001C4249"/>
    <w:rsid w:val="001C568D"/>
    <w:rsid w:val="001D7385"/>
    <w:rsid w:val="001D7FF0"/>
    <w:rsid w:val="001E008B"/>
    <w:rsid w:val="001E02F9"/>
    <w:rsid w:val="001E3734"/>
    <w:rsid w:val="001F3BD1"/>
    <w:rsid w:val="001F4CCD"/>
    <w:rsid w:val="001F4E79"/>
    <w:rsid w:val="001F6ABC"/>
    <w:rsid w:val="001F7638"/>
    <w:rsid w:val="002040E9"/>
    <w:rsid w:val="00213B4E"/>
    <w:rsid w:val="0021492F"/>
    <w:rsid w:val="00214A8A"/>
    <w:rsid w:val="00215449"/>
    <w:rsid w:val="00222C46"/>
    <w:rsid w:val="00224491"/>
    <w:rsid w:val="0022483B"/>
    <w:rsid w:val="00230753"/>
    <w:rsid w:val="00231241"/>
    <w:rsid w:val="00233A7F"/>
    <w:rsid w:val="002372CF"/>
    <w:rsid w:val="002409D0"/>
    <w:rsid w:val="00244370"/>
    <w:rsid w:val="00250560"/>
    <w:rsid w:val="00250D4A"/>
    <w:rsid w:val="002724DD"/>
    <w:rsid w:val="00275C51"/>
    <w:rsid w:val="0028233E"/>
    <w:rsid w:val="00282D73"/>
    <w:rsid w:val="00284F88"/>
    <w:rsid w:val="00295124"/>
    <w:rsid w:val="002A160F"/>
    <w:rsid w:val="002A76F1"/>
    <w:rsid w:val="002A7BDC"/>
    <w:rsid w:val="002C318C"/>
    <w:rsid w:val="002C5F99"/>
    <w:rsid w:val="002C68FD"/>
    <w:rsid w:val="002D16E8"/>
    <w:rsid w:val="002D415F"/>
    <w:rsid w:val="002D43A2"/>
    <w:rsid w:val="002E0582"/>
    <w:rsid w:val="002E0688"/>
    <w:rsid w:val="002E73BA"/>
    <w:rsid w:val="002F2999"/>
    <w:rsid w:val="002F4C36"/>
    <w:rsid w:val="00300A98"/>
    <w:rsid w:val="003064CF"/>
    <w:rsid w:val="0030751B"/>
    <w:rsid w:val="0030772A"/>
    <w:rsid w:val="0031386C"/>
    <w:rsid w:val="00323055"/>
    <w:rsid w:val="00335BA5"/>
    <w:rsid w:val="0033774A"/>
    <w:rsid w:val="003532F3"/>
    <w:rsid w:val="003627CB"/>
    <w:rsid w:val="00385C30"/>
    <w:rsid w:val="003907EB"/>
    <w:rsid w:val="0039286F"/>
    <w:rsid w:val="003A0094"/>
    <w:rsid w:val="003A31EF"/>
    <w:rsid w:val="003A6F61"/>
    <w:rsid w:val="003A7AFA"/>
    <w:rsid w:val="003A7FA8"/>
    <w:rsid w:val="003B04B4"/>
    <w:rsid w:val="003B18FF"/>
    <w:rsid w:val="003B74F5"/>
    <w:rsid w:val="003B7DDD"/>
    <w:rsid w:val="003C522C"/>
    <w:rsid w:val="003D0D9D"/>
    <w:rsid w:val="003D19A9"/>
    <w:rsid w:val="003D3518"/>
    <w:rsid w:val="003D4500"/>
    <w:rsid w:val="003E037F"/>
    <w:rsid w:val="003E42F1"/>
    <w:rsid w:val="003E4F84"/>
    <w:rsid w:val="003E6208"/>
    <w:rsid w:val="003E7B0A"/>
    <w:rsid w:val="004105C9"/>
    <w:rsid w:val="00410CDF"/>
    <w:rsid w:val="0044343E"/>
    <w:rsid w:val="00451E8D"/>
    <w:rsid w:val="0045236C"/>
    <w:rsid w:val="00454ABD"/>
    <w:rsid w:val="0045770C"/>
    <w:rsid w:val="004604EA"/>
    <w:rsid w:val="00481315"/>
    <w:rsid w:val="00483E88"/>
    <w:rsid w:val="004857D9"/>
    <w:rsid w:val="00487896"/>
    <w:rsid w:val="0049493A"/>
    <w:rsid w:val="004B4D67"/>
    <w:rsid w:val="004C1FF3"/>
    <w:rsid w:val="004C6174"/>
    <w:rsid w:val="004D318A"/>
    <w:rsid w:val="004D5B1E"/>
    <w:rsid w:val="004F606B"/>
    <w:rsid w:val="004F746E"/>
    <w:rsid w:val="00523049"/>
    <w:rsid w:val="00536C14"/>
    <w:rsid w:val="00540FC3"/>
    <w:rsid w:val="00541E73"/>
    <w:rsid w:val="005471D0"/>
    <w:rsid w:val="00560D63"/>
    <w:rsid w:val="0056190E"/>
    <w:rsid w:val="00594A3D"/>
    <w:rsid w:val="005A4AD8"/>
    <w:rsid w:val="005A7C97"/>
    <w:rsid w:val="005D2A5A"/>
    <w:rsid w:val="005D6293"/>
    <w:rsid w:val="005D6D36"/>
    <w:rsid w:val="005E1CE7"/>
    <w:rsid w:val="005E47BC"/>
    <w:rsid w:val="005E5444"/>
    <w:rsid w:val="005E59F4"/>
    <w:rsid w:val="005E73B4"/>
    <w:rsid w:val="005F0B7E"/>
    <w:rsid w:val="005F458D"/>
    <w:rsid w:val="00604EF9"/>
    <w:rsid w:val="00613554"/>
    <w:rsid w:val="006223CD"/>
    <w:rsid w:val="00623047"/>
    <w:rsid w:val="00623E8B"/>
    <w:rsid w:val="006259FA"/>
    <w:rsid w:val="00625CBC"/>
    <w:rsid w:val="0062682B"/>
    <w:rsid w:val="00632E3D"/>
    <w:rsid w:val="00642EDA"/>
    <w:rsid w:val="00643E15"/>
    <w:rsid w:val="00645EEA"/>
    <w:rsid w:val="006476B8"/>
    <w:rsid w:val="0065254A"/>
    <w:rsid w:val="006609A1"/>
    <w:rsid w:val="00662F06"/>
    <w:rsid w:val="0066324C"/>
    <w:rsid w:val="00670F66"/>
    <w:rsid w:val="006755DF"/>
    <w:rsid w:val="006867E8"/>
    <w:rsid w:val="006A2179"/>
    <w:rsid w:val="006A2E4D"/>
    <w:rsid w:val="006B07C8"/>
    <w:rsid w:val="006B5312"/>
    <w:rsid w:val="006B62C0"/>
    <w:rsid w:val="006D5022"/>
    <w:rsid w:val="006E08A3"/>
    <w:rsid w:val="006E5CB6"/>
    <w:rsid w:val="006F1744"/>
    <w:rsid w:val="006F46EC"/>
    <w:rsid w:val="006F5106"/>
    <w:rsid w:val="00700A6A"/>
    <w:rsid w:val="00705D3C"/>
    <w:rsid w:val="00712F13"/>
    <w:rsid w:val="00716358"/>
    <w:rsid w:val="00721FF9"/>
    <w:rsid w:val="0072504C"/>
    <w:rsid w:val="0072754C"/>
    <w:rsid w:val="00737793"/>
    <w:rsid w:val="00741E5E"/>
    <w:rsid w:val="007512C6"/>
    <w:rsid w:val="0076153A"/>
    <w:rsid w:val="00764470"/>
    <w:rsid w:val="007674E6"/>
    <w:rsid w:val="00767D84"/>
    <w:rsid w:val="00773F31"/>
    <w:rsid w:val="007821FE"/>
    <w:rsid w:val="007829DA"/>
    <w:rsid w:val="00784E5D"/>
    <w:rsid w:val="00791369"/>
    <w:rsid w:val="00796136"/>
    <w:rsid w:val="007A4323"/>
    <w:rsid w:val="007A5236"/>
    <w:rsid w:val="007B1ACF"/>
    <w:rsid w:val="007B7379"/>
    <w:rsid w:val="007C649F"/>
    <w:rsid w:val="007C6B43"/>
    <w:rsid w:val="007D0D85"/>
    <w:rsid w:val="007E0C28"/>
    <w:rsid w:val="007F30BC"/>
    <w:rsid w:val="007F42A3"/>
    <w:rsid w:val="007F5CD1"/>
    <w:rsid w:val="0080008D"/>
    <w:rsid w:val="00806C77"/>
    <w:rsid w:val="008118CD"/>
    <w:rsid w:val="008168BF"/>
    <w:rsid w:val="00817030"/>
    <w:rsid w:val="008250F1"/>
    <w:rsid w:val="00825265"/>
    <w:rsid w:val="00841666"/>
    <w:rsid w:val="008524F0"/>
    <w:rsid w:val="008544E5"/>
    <w:rsid w:val="00855466"/>
    <w:rsid w:val="008632AA"/>
    <w:rsid w:val="00863CAE"/>
    <w:rsid w:val="0086652B"/>
    <w:rsid w:val="00883FBF"/>
    <w:rsid w:val="008876B1"/>
    <w:rsid w:val="008A1C9B"/>
    <w:rsid w:val="008A5759"/>
    <w:rsid w:val="008A59F4"/>
    <w:rsid w:val="008A60E1"/>
    <w:rsid w:val="008A6177"/>
    <w:rsid w:val="008F09C7"/>
    <w:rsid w:val="008F4BE2"/>
    <w:rsid w:val="008F6B6F"/>
    <w:rsid w:val="00900DA7"/>
    <w:rsid w:val="00901529"/>
    <w:rsid w:val="00903C5F"/>
    <w:rsid w:val="009128AD"/>
    <w:rsid w:val="00913526"/>
    <w:rsid w:val="0092288D"/>
    <w:rsid w:val="00922C2D"/>
    <w:rsid w:val="0092693C"/>
    <w:rsid w:val="00927175"/>
    <w:rsid w:val="00961919"/>
    <w:rsid w:val="00966122"/>
    <w:rsid w:val="00972393"/>
    <w:rsid w:val="00980C67"/>
    <w:rsid w:val="00995182"/>
    <w:rsid w:val="00995F54"/>
    <w:rsid w:val="009A6CE5"/>
    <w:rsid w:val="009B23BC"/>
    <w:rsid w:val="009C62E3"/>
    <w:rsid w:val="009D1A25"/>
    <w:rsid w:val="009D32CE"/>
    <w:rsid w:val="009E38FA"/>
    <w:rsid w:val="009F40B4"/>
    <w:rsid w:val="00A005D7"/>
    <w:rsid w:val="00A01145"/>
    <w:rsid w:val="00A04D88"/>
    <w:rsid w:val="00A20056"/>
    <w:rsid w:val="00A21AC2"/>
    <w:rsid w:val="00A22F2A"/>
    <w:rsid w:val="00A235EE"/>
    <w:rsid w:val="00A244C4"/>
    <w:rsid w:val="00A245E7"/>
    <w:rsid w:val="00A26457"/>
    <w:rsid w:val="00A26AC2"/>
    <w:rsid w:val="00A279FE"/>
    <w:rsid w:val="00A373F3"/>
    <w:rsid w:val="00A43943"/>
    <w:rsid w:val="00A72587"/>
    <w:rsid w:val="00A80BAB"/>
    <w:rsid w:val="00A95E7A"/>
    <w:rsid w:val="00AA0B1C"/>
    <w:rsid w:val="00AA6780"/>
    <w:rsid w:val="00AB1DEF"/>
    <w:rsid w:val="00AB6693"/>
    <w:rsid w:val="00AC1B13"/>
    <w:rsid w:val="00AD314C"/>
    <w:rsid w:val="00AD4C6B"/>
    <w:rsid w:val="00AD7592"/>
    <w:rsid w:val="00AE0B41"/>
    <w:rsid w:val="00AE6666"/>
    <w:rsid w:val="00AE77D8"/>
    <w:rsid w:val="00AF3C84"/>
    <w:rsid w:val="00B04D5E"/>
    <w:rsid w:val="00B06D6A"/>
    <w:rsid w:val="00B12011"/>
    <w:rsid w:val="00B12946"/>
    <w:rsid w:val="00B27938"/>
    <w:rsid w:val="00B35004"/>
    <w:rsid w:val="00B35AC0"/>
    <w:rsid w:val="00B42F77"/>
    <w:rsid w:val="00B4601C"/>
    <w:rsid w:val="00B46F87"/>
    <w:rsid w:val="00B50682"/>
    <w:rsid w:val="00B56903"/>
    <w:rsid w:val="00B5749C"/>
    <w:rsid w:val="00B63EE1"/>
    <w:rsid w:val="00B63F8D"/>
    <w:rsid w:val="00B7297D"/>
    <w:rsid w:val="00B7371D"/>
    <w:rsid w:val="00B81651"/>
    <w:rsid w:val="00B901BE"/>
    <w:rsid w:val="00B93672"/>
    <w:rsid w:val="00BC30EA"/>
    <w:rsid w:val="00BC6A61"/>
    <w:rsid w:val="00BD14AB"/>
    <w:rsid w:val="00BD18C3"/>
    <w:rsid w:val="00BD1FE7"/>
    <w:rsid w:val="00BD5AB3"/>
    <w:rsid w:val="00BE67ED"/>
    <w:rsid w:val="00BF7DCF"/>
    <w:rsid w:val="00C005AF"/>
    <w:rsid w:val="00C02BBC"/>
    <w:rsid w:val="00C0528F"/>
    <w:rsid w:val="00C07291"/>
    <w:rsid w:val="00C11F07"/>
    <w:rsid w:val="00C13C09"/>
    <w:rsid w:val="00C16ABD"/>
    <w:rsid w:val="00C173BC"/>
    <w:rsid w:val="00C201CD"/>
    <w:rsid w:val="00C23508"/>
    <w:rsid w:val="00C2447F"/>
    <w:rsid w:val="00C32750"/>
    <w:rsid w:val="00C34458"/>
    <w:rsid w:val="00C34DF3"/>
    <w:rsid w:val="00C47F3D"/>
    <w:rsid w:val="00C62C83"/>
    <w:rsid w:val="00C6510F"/>
    <w:rsid w:val="00C674E6"/>
    <w:rsid w:val="00C73AE2"/>
    <w:rsid w:val="00C7640D"/>
    <w:rsid w:val="00C77CD4"/>
    <w:rsid w:val="00C83D85"/>
    <w:rsid w:val="00C91C18"/>
    <w:rsid w:val="00CD1E4F"/>
    <w:rsid w:val="00CD2373"/>
    <w:rsid w:val="00CD3F12"/>
    <w:rsid w:val="00CE4AAA"/>
    <w:rsid w:val="00CF1B32"/>
    <w:rsid w:val="00CF1D0C"/>
    <w:rsid w:val="00CF32B0"/>
    <w:rsid w:val="00D02C9B"/>
    <w:rsid w:val="00D05ED0"/>
    <w:rsid w:val="00D07191"/>
    <w:rsid w:val="00D219C2"/>
    <w:rsid w:val="00D24ED6"/>
    <w:rsid w:val="00D26B8F"/>
    <w:rsid w:val="00D332D9"/>
    <w:rsid w:val="00D33534"/>
    <w:rsid w:val="00D377FC"/>
    <w:rsid w:val="00D4135E"/>
    <w:rsid w:val="00D60D4E"/>
    <w:rsid w:val="00D61CB1"/>
    <w:rsid w:val="00D645C9"/>
    <w:rsid w:val="00D841EC"/>
    <w:rsid w:val="00D8573F"/>
    <w:rsid w:val="00D907F2"/>
    <w:rsid w:val="00D90BE9"/>
    <w:rsid w:val="00DA0B9D"/>
    <w:rsid w:val="00DA46A9"/>
    <w:rsid w:val="00DA7B9D"/>
    <w:rsid w:val="00DB12BE"/>
    <w:rsid w:val="00DC559B"/>
    <w:rsid w:val="00DC58AD"/>
    <w:rsid w:val="00DD10FD"/>
    <w:rsid w:val="00DD1590"/>
    <w:rsid w:val="00DD5109"/>
    <w:rsid w:val="00DD7268"/>
    <w:rsid w:val="00DE0E44"/>
    <w:rsid w:val="00DE46AF"/>
    <w:rsid w:val="00DE704D"/>
    <w:rsid w:val="00DF7B9A"/>
    <w:rsid w:val="00E13C85"/>
    <w:rsid w:val="00E22AD6"/>
    <w:rsid w:val="00E35AF3"/>
    <w:rsid w:val="00E417B0"/>
    <w:rsid w:val="00E47574"/>
    <w:rsid w:val="00E52D20"/>
    <w:rsid w:val="00E5315C"/>
    <w:rsid w:val="00E53C1A"/>
    <w:rsid w:val="00E54B5B"/>
    <w:rsid w:val="00E74655"/>
    <w:rsid w:val="00E7674F"/>
    <w:rsid w:val="00E76E78"/>
    <w:rsid w:val="00E80274"/>
    <w:rsid w:val="00E86720"/>
    <w:rsid w:val="00E93A96"/>
    <w:rsid w:val="00EB30A2"/>
    <w:rsid w:val="00EC64DB"/>
    <w:rsid w:val="00EC668B"/>
    <w:rsid w:val="00EC7B97"/>
    <w:rsid w:val="00ED3E6B"/>
    <w:rsid w:val="00ED675B"/>
    <w:rsid w:val="00EE02DB"/>
    <w:rsid w:val="00EE3C15"/>
    <w:rsid w:val="00EF523C"/>
    <w:rsid w:val="00EF7FE1"/>
    <w:rsid w:val="00F10B03"/>
    <w:rsid w:val="00F1652C"/>
    <w:rsid w:val="00F31FAB"/>
    <w:rsid w:val="00F344BE"/>
    <w:rsid w:val="00F46726"/>
    <w:rsid w:val="00F47E75"/>
    <w:rsid w:val="00F51341"/>
    <w:rsid w:val="00F67C0C"/>
    <w:rsid w:val="00F7646E"/>
    <w:rsid w:val="00F9328B"/>
    <w:rsid w:val="00F938B9"/>
    <w:rsid w:val="00FC179A"/>
    <w:rsid w:val="00FC3415"/>
    <w:rsid w:val="00FC6955"/>
    <w:rsid w:val="00FD1C62"/>
    <w:rsid w:val="00FD3B02"/>
    <w:rsid w:val="00FD3EA8"/>
    <w:rsid w:val="00FE7A04"/>
    <w:rsid w:val="00FE7FC0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4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1781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903C5F"/>
    <w:pPr>
      <w:ind w:left="720"/>
    </w:pPr>
  </w:style>
  <w:style w:type="paragraph" w:styleId="a4">
    <w:name w:val="header"/>
    <w:basedOn w:val="a"/>
    <w:link w:val="a5"/>
    <w:uiPriority w:val="99"/>
    <w:rsid w:val="005E7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E73B4"/>
  </w:style>
  <w:style w:type="paragraph" w:styleId="a6">
    <w:name w:val="footer"/>
    <w:basedOn w:val="a"/>
    <w:link w:val="a7"/>
    <w:uiPriority w:val="99"/>
    <w:rsid w:val="005E7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E73B4"/>
  </w:style>
  <w:style w:type="paragraph" w:styleId="a8">
    <w:name w:val="Balloon Text"/>
    <w:basedOn w:val="a"/>
    <w:link w:val="a9"/>
    <w:uiPriority w:val="99"/>
    <w:semiHidden/>
    <w:rsid w:val="00EF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F7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B80D5B2F2B6DE7E2621A1D68016DFA9295D507F3F8C95562A9C56AmF07H" TargetMode="External"/><Relationship Id="rId13" Type="http://schemas.openxmlformats.org/officeDocument/2006/relationships/hyperlink" Target="consultantplus://offline/ref=7AB80D5B2F2B6DE7E2621A1D68016DFA9295D507F3F8C95562A9C56AmF07H" TargetMode="External"/><Relationship Id="rId18" Type="http://schemas.openxmlformats.org/officeDocument/2006/relationships/hyperlink" Target="consultantplus://offline/ref=7AB80D5B2F2B6DE7E2621A1D68016DFA9095D203F4F4945F6AF0C968F0m605H" TargetMode="External"/><Relationship Id="rId26" Type="http://schemas.openxmlformats.org/officeDocument/2006/relationships/hyperlink" Target="consultantplus://offline/ref=7AB80D5B2F2B6DE7E26204107E6D33FE979B8E0AF8F09B0E34AF9235A76C660EBC7CB68AA55311134AA91Em10F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AB80D5B2F2B6DE7E2621A1D68016DFA9094D801F6F6945F6AF0C968F0656C59FB33EFC8E0m50A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B80D5B2F2B6DE7E2621A1D68016DFA9093D506F3F2945F6AF0C968F0m605H" TargetMode="External"/><Relationship Id="rId17" Type="http://schemas.openxmlformats.org/officeDocument/2006/relationships/hyperlink" Target="consultantplus://offline/ref=7AB80D5B2F2B6DE7E2621A1D68016DFA9093D107F5F5945F6AF0C968F0m605H" TargetMode="External"/><Relationship Id="rId25" Type="http://schemas.openxmlformats.org/officeDocument/2006/relationships/hyperlink" Target="consultantplus://offline/ref=7AB80D5B2F2B6DE7E26204107E6D33FE979B8E0AF8F09B0E34AF9235A76C660EBC7CB68AA55311134AA91Em10FH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7B0A5BA98349DFE4DD37853875CDFFE2393F1492CE202C12CB92E7C1e1Q2H" TargetMode="External"/><Relationship Id="rId20" Type="http://schemas.openxmlformats.org/officeDocument/2006/relationships/hyperlink" Target="consultantplus://offline/ref=7AB80D5B2F2B6DE7E2621A1D68016DFA9094D801F6F6945F6AF0C968F0656C59FB33EFC8E1m50CH" TargetMode="External"/><Relationship Id="rId29" Type="http://schemas.openxmlformats.org/officeDocument/2006/relationships/hyperlink" Target="consultantplus://offline/ref=7AB80D5B2F2B6DE7E26204107E6D33FE979B8E0AF7F3990036AF9235A76C660EmB0C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B80D5B2F2B6DE7E2621A1D68016DFA9095D20EF0F4945F6AF0C968F0m605H" TargetMode="External"/><Relationship Id="rId24" Type="http://schemas.openxmlformats.org/officeDocument/2006/relationships/hyperlink" Target="consultantplus://offline/ref=7AB80D5B2F2B6DE7E26204107E6D33FE979B8E0AF8F09B0E34AF9235A76C660EBC7CB68AA55311134AA91Em10FH" TargetMode="External"/><Relationship Id="rId32" Type="http://schemas.openxmlformats.org/officeDocument/2006/relationships/hyperlink" Target="consultantplus://offline/ref=7AB80D5B2F2B6DE7E2621A1D68016DFA9295D507F3F8C95562A9C56AmF0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AB80D5B2F2B6DE7E2621A1D68016DFA9090D803F7F0945F6AF0C968F0m605H" TargetMode="External"/><Relationship Id="rId23" Type="http://schemas.openxmlformats.org/officeDocument/2006/relationships/hyperlink" Target="consultantplus://offline/ref=7AB80D5B2F2B6DE7E26204107E6D33FE979B8E0AF8F7990B3EAF9235A76C660EmB0CH" TargetMode="External"/><Relationship Id="rId28" Type="http://schemas.openxmlformats.org/officeDocument/2006/relationships/hyperlink" Target="consultantplus://offline/ref=7AB80D5B2F2B6DE7E26204107E6D33FE979B8E0AF8F09B0E34AF9235A76C660EBC7CB68AA55311134AA91Em10FH" TargetMode="External"/><Relationship Id="rId10" Type="http://schemas.openxmlformats.org/officeDocument/2006/relationships/hyperlink" Target="consultantplus://offline/ref=7AB80D5B2F2B6DE7E2621A1D68016DFA9095D203F4F4945F6AF0C968F0m605H" TargetMode="External"/><Relationship Id="rId19" Type="http://schemas.openxmlformats.org/officeDocument/2006/relationships/hyperlink" Target="consultantplus://offline/ref=7AB80D5B2F2B6DE7E2621A1D68016DFA9094D801F6F6945F6AF0C968F0656C59FB33EFCBmE09H" TargetMode="External"/><Relationship Id="rId31" Type="http://schemas.openxmlformats.org/officeDocument/2006/relationships/hyperlink" Target="consultantplus://offline/ref=7AB80D5B2F2B6DE7E2621A1D68016DFA9094D800F7FA945F6AF0C968F0m60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B80D5B2F2B6DE7E26204107E6D33FE979B8E0AF8F7990B3EAF9235A76C660EmB0CH" TargetMode="External"/><Relationship Id="rId14" Type="http://schemas.openxmlformats.org/officeDocument/2006/relationships/hyperlink" Target="consultantplus://offline/ref=7AB80D5B2F2B6DE7E26204107E6D33FE979B8E0AF8F7990B3EAF9235A76C660EmB0CH" TargetMode="External"/><Relationship Id="rId22" Type="http://schemas.openxmlformats.org/officeDocument/2006/relationships/hyperlink" Target="consultantplus://offline/ref=7AB80D5B2F2B6DE7E2621A1D68016DFA9094D800F8FA945F6AF0C968F0656C59FB33EFC8E15E1015m40CH" TargetMode="External"/><Relationship Id="rId27" Type="http://schemas.openxmlformats.org/officeDocument/2006/relationships/hyperlink" Target="consultantplus://offline/ref=7AB80D5B2F2B6DE7E26204107E6D33FE979B8E0AF8F09B0E34AF9235A76C660EBC7CB68AA55311134AA91Em10FH" TargetMode="External"/><Relationship Id="rId30" Type="http://schemas.openxmlformats.org/officeDocument/2006/relationships/hyperlink" Target="consultantplus://offline/ref=7AB80D5B2F2B6DE7E26204107E6D33FE979B8E0AF8F7990B3EAF9235A76C660EmB0C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45</Pages>
  <Words>12022</Words>
  <Characters>68532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80394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74</cp:revision>
  <cp:lastPrinted>2013-12-12T07:47:00Z</cp:lastPrinted>
  <dcterms:created xsi:type="dcterms:W3CDTF">2013-11-25T10:05:00Z</dcterms:created>
  <dcterms:modified xsi:type="dcterms:W3CDTF">2013-12-26T12:51:00Z</dcterms:modified>
</cp:coreProperties>
</file>